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452FC" w14:textId="56994512" w:rsidR="000658BE" w:rsidRPr="00E7745F" w:rsidRDefault="00EB753A" w:rsidP="00DE0283">
      <w:pPr>
        <w:spacing w:after="120"/>
        <w:jc w:val="center"/>
        <w:rPr>
          <w:rFonts w:ascii="Times New Roman" w:eastAsia="SimSun" w:hAnsi="Times New Roman" w:cs="Times New Roman"/>
          <w:b/>
          <w:bCs/>
          <w:kern w:val="36"/>
          <w:sz w:val="26"/>
          <w:szCs w:val="26"/>
        </w:rPr>
      </w:pPr>
      <w:r w:rsidRPr="00EB753A">
        <w:rPr>
          <w:rFonts w:ascii="Times New Roman" w:eastAsia="SimSun" w:hAnsi="Times New Roman" w:cs="Times New Roman"/>
          <w:b/>
          <w:bCs/>
          <w:kern w:val="36"/>
          <w:sz w:val="26"/>
          <w:szCs w:val="26"/>
        </w:rPr>
        <w:t>Conjugated Polymer-Based Assembly Materials for Biomedical Applications</w:t>
      </w:r>
      <w:r w:rsidR="000D55E2" w:rsidRPr="000D55E2">
        <w:rPr>
          <w:rFonts w:ascii="Times New Roman" w:eastAsia="SimSun" w:hAnsi="Times New Roman" w:cs="Times New Roman"/>
          <w:b/>
          <w:bCs/>
          <w:kern w:val="36"/>
          <w:sz w:val="26"/>
          <w:szCs w:val="26"/>
        </w:rPr>
        <w:t xml:space="preserve"> </w:t>
      </w:r>
    </w:p>
    <w:p w14:paraId="1EC569DF" w14:textId="19DEAFA3" w:rsidR="00DE51EE" w:rsidRPr="006565FD" w:rsidRDefault="00EB753A" w:rsidP="000823C6">
      <w:pPr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bCs/>
          <w:kern w:val="36"/>
          <w:sz w:val="22"/>
        </w:rPr>
      </w:pPr>
      <w:r>
        <w:rPr>
          <w:rFonts w:ascii="Times New Roman" w:eastAsia="Arial Unicode MS" w:hAnsi="Times New Roman" w:cs="Times New Roman"/>
          <w:bCs/>
          <w:kern w:val="36"/>
          <w:sz w:val="22"/>
          <w:u w:val="single"/>
          <w:lang w:val="en-GB"/>
        </w:rPr>
        <w:t>Shu Wang</w:t>
      </w:r>
      <w:r w:rsidR="000D55E2" w:rsidRPr="000D55E2">
        <w:rPr>
          <w:rFonts w:ascii="Times New Roman" w:eastAsia="Arial Unicode MS" w:hAnsi="Times New Roman" w:cs="Times New Roman"/>
          <w:bCs/>
          <w:kern w:val="36"/>
          <w:sz w:val="22"/>
          <w:u w:val="single"/>
          <w:lang w:val="en-GB"/>
        </w:rPr>
        <w:t>*</w:t>
      </w:r>
      <w:r w:rsidR="006565FD">
        <w:rPr>
          <w:rFonts w:ascii="Times New Roman" w:eastAsia="Arial Unicode MS" w:hAnsi="Times New Roman" w:cs="Times New Roman" w:hint="eastAsia"/>
          <w:bCs/>
          <w:kern w:val="36"/>
          <w:sz w:val="22"/>
        </w:rPr>
        <w:t xml:space="preserve"> </w:t>
      </w:r>
    </w:p>
    <w:p w14:paraId="629DB676" w14:textId="6786CE72" w:rsidR="000D55E2" w:rsidRDefault="00EB753A" w:rsidP="000D55E2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SimSun" w:hAnsi="Times New Roman" w:cs="Times New Roman"/>
          <w:bCs/>
          <w:i/>
          <w:color w:val="000000" w:themeColor="text1"/>
          <w:sz w:val="22"/>
        </w:rPr>
      </w:pPr>
      <w:r w:rsidRPr="00EB753A">
        <w:rPr>
          <w:rFonts w:ascii="Times New Roman" w:eastAsia="SimSun" w:hAnsi="Times New Roman" w:cs="Times New Roman"/>
          <w:bCs/>
          <w:i/>
          <w:color w:val="000000" w:themeColor="text1"/>
          <w:sz w:val="22"/>
          <w:lang w:val="en-GB"/>
        </w:rPr>
        <w:t>Institute of Chemistry, Chinese Academy of Sciences, Beijing 100190</w:t>
      </w:r>
      <w:r w:rsidR="000D55E2" w:rsidRPr="000D55E2">
        <w:rPr>
          <w:rFonts w:ascii="Times New Roman" w:eastAsia="SimSun" w:hAnsi="Times New Roman" w:cs="Times New Roman"/>
          <w:bCs/>
          <w:i/>
          <w:color w:val="000000" w:themeColor="text1"/>
          <w:sz w:val="22"/>
          <w:lang w:val="en-GB"/>
        </w:rPr>
        <w:t>, P. R. China</w:t>
      </w:r>
    </w:p>
    <w:p w14:paraId="6CBBEA95" w14:textId="76A5DFC8" w:rsidR="000823C6" w:rsidRPr="00DF7C56" w:rsidRDefault="000D55E2" w:rsidP="000D55E2">
      <w:pPr>
        <w:autoSpaceDE w:val="0"/>
        <w:autoSpaceDN w:val="0"/>
        <w:adjustRightInd w:val="0"/>
        <w:jc w:val="center"/>
        <w:rPr>
          <w:rFonts w:ascii="Times New Roman" w:eastAsia="SimSun" w:hAnsi="Times New Roman" w:cs="Times New Roman"/>
          <w:bCs/>
          <w:i/>
          <w:color w:val="000000" w:themeColor="text1"/>
          <w:sz w:val="22"/>
        </w:rPr>
      </w:pPr>
      <w:r w:rsidRPr="00EB753A">
        <w:rPr>
          <w:rFonts w:ascii="Times New Roman" w:eastAsia="SimSun" w:hAnsi="Times New Roman" w:cs="Times New Roman"/>
          <w:bCs/>
          <w:i/>
          <w:sz w:val="22"/>
        </w:rPr>
        <w:t>*</w:t>
      </w:r>
      <w:r w:rsidR="00EB753A">
        <w:rPr>
          <w:rFonts w:ascii="Times New Roman" w:eastAsia="SimSun" w:hAnsi="Times New Roman" w:cs="Times New Roman" w:hint="eastAsia"/>
          <w:bCs/>
          <w:i/>
          <w:sz w:val="22"/>
        </w:rPr>
        <w:t>wangshu@iccas.</w:t>
      </w:r>
      <w:r w:rsidR="00EB753A">
        <w:rPr>
          <w:rFonts w:ascii="Times New Roman" w:eastAsia="SimSun" w:hAnsi="Times New Roman" w:cs="Times New Roman"/>
          <w:bCs/>
          <w:i/>
          <w:sz w:val="22"/>
        </w:rPr>
        <w:t>ac.cn</w:t>
      </w:r>
    </w:p>
    <w:p w14:paraId="4FCC10A2" w14:textId="5A1BC06C" w:rsidR="000D55E2" w:rsidRPr="009C7E15" w:rsidRDefault="00EB753A" w:rsidP="000D55E2">
      <w:pPr>
        <w:autoSpaceDE w:val="0"/>
        <w:autoSpaceDN w:val="0"/>
        <w:adjustRightInd w:val="0"/>
        <w:spacing w:beforeLines="50" w:before="156"/>
        <w:ind w:firstLineChars="135" w:firstLine="297"/>
        <w:rPr>
          <w:rFonts w:ascii="Times New Roman" w:eastAsia="SimSun" w:hAnsi="Times New Roman" w:cs="Times New Roman"/>
          <w:bCs/>
          <w:kern w:val="36"/>
          <w:sz w:val="22"/>
          <w:lang w:val="sv-SE"/>
        </w:rPr>
      </w:pPr>
      <w:r w:rsidRPr="009C7E15">
        <w:rPr>
          <w:rFonts w:ascii="Times New Roman" w:eastAsia="SimSun" w:hAnsi="Times New Roman" w:cs="Times New Roman"/>
          <w:bCs/>
          <w:kern w:val="36"/>
          <w:sz w:val="22"/>
          <w:lang w:val="sv-SE"/>
        </w:rPr>
        <w:t>In recent years, conjugated polymers (CPs) integrating recognition, imaging and therapeutic functions have attracted more and more attention.</w:t>
      </w:r>
      <w:r w:rsidRPr="009C7E15">
        <w:rPr>
          <w:rFonts w:ascii="Times New Roman" w:eastAsia="SimSun" w:hAnsi="Times New Roman" w:cs="Times New Roman" w:hint="eastAsia"/>
          <w:bCs/>
          <w:color w:val="000000"/>
          <w:sz w:val="22"/>
        </w:rPr>
        <w:t xml:space="preserve"> </w:t>
      </w:r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 xml:space="preserve">A novel photodynamic therapy (PDT) system was developed in which the photosensitizer is activated by chemical molecules instead of </w:t>
      </w:r>
      <w:r w:rsidR="003219FD">
        <w:rPr>
          <w:rFonts w:ascii="Times New Roman" w:eastAsia="SimSun" w:hAnsi="Times New Roman" w:cs="Times New Roman"/>
          <w:bCs/>
          <w:color w:val="000000"/>
          <w:sz w:val="22"/>
        </w:rPr>
        <w:t xml:space="preserve">an </w:t>
      </w:r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>outer light source. In this system, luminal, hydrogen peroxide and horseradish peroxidase (HRP) were used as bioluminescent molecules and a cationic oligo (p-</w:t>
      </w:r>
      <w:proofErr w:type="spellStart"/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>phenylene</w:t>
      </w:r>
      <w:proofErr w:type="spellEnd"/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 xml:space="preserve"> </w:t>
      </w:r>
      <w:proofErr w:type="spellStart"/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>vinylene</w:t>
      </w:r>
      <w:proofErr w:type="spellEnd"/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 xml:space="preserve">) (OPV) was used as the photosensitizer. The excited OPV by BRET from </w:t>
      </w:r>
      <w:proofErr w:type="spellStart"/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>luminol</w:t>
      </w:r>
      <w:proofErr w:type="spellEnd"/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 xml:space="preserve"> sensitizes oxygen molecule</w:t>
      </w:r>
      <w:r w:rsidR="003219FD">
        <w:rPr>
          <w:rFonts w:ascii="Times New Roman" w:eastAsia="SimSun" w:hAnsi="Times New Roman" w:cs="Times New Roman"/>
          <w:bCs/>
          <w:color w:val="000000"/>
          <w:sz w:val="22"/>
        </w:rPr>
        <w:t>s</w:t>
      </w:r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 xml:space="preserve"> in the surrounding</w:t>
      </w:r>
      <w:r w:rsidR="003219FD">
        <w:rPr>
          <w:rFonts w:ascii="Times New Roman" w:eastAsia="SimSun" w:hAnsi="Times New Roman" w:cs="Times New Roman"/>
          <w:bCs/>
          <w:color w:val="000000"/>
          <w:sz w:val="22"/>
        </w:rPr>
        <w:t xml:space="preserve"> area to produce ROS that kill </w:t>
      </w:r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>adjacent cancer cells and pathogenic microbes. The BRET system can work in vivo even in</w:t>
      </w:r>
      <w:r w:rsidR="003219FD">
        <w:rPr>
          <w:rFonts w:ascii="Times New Roman" w:eastAsia="SimSun" w:hAnsi="Times New Roman" w:cs="Times New Roman"/>
          <w:bCs/>
          <w:color w:val="000000"/>
          <w:sz w:val="22"/>
        </w:rPr>
        <w:t xml:space="preserve"> the deeper tissue, which </w:t>
      </w:r>
      <w:bookmarkStart w:id="0" w:name="_GoBack"/>
      <w:bookmarkEnd w:id="0"/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>over</w:t>
      </w:r>
      <w:r w:rsidR="003219FD">
        <w:rPr>
          <w:rFonts w:ascii="Times New Roman" w:eastAsia="SimSun" w:hAnsi="Times New Roman" w:cs="Times New Roman"/>
          <w:bCs/>
          <w:color w:val="000000"/>
          <w:sz w:val="22"/>
        </w:rPr>
        <w:t>comes</w:t>
      </w:r>
      <w:r w:rsidR="009C7E15" w:rsidRPr="009C7E15">
        <w:rPr>
          <w:rFonts w:ascii="Times New Roman" w:eastAsia="SimSun" w:hAnsi="Times New Roman" w:cs="Times New Roman"/>
          <w:bCs/>
          <w:color w:val="000000"/>
          <w:sz w:val="22"/>
        </w:rPr>
        <w:t xml:space="preserve"> the drawback of the deep tissue penetration for PDT with light irradiation. 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>W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>e designed an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 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>oligo(p-</w:t>
      </w:r>
      <w:proofErr w:type="spellStart"/>
      <w:r w:rsidRPr="009C7E15">
        <w:rPr>
          <w:rFonts w:ascii="Times New Roman" w:eastAsia="SimSun" w:hAnsi="Times New Roman" w:cs="Times New Roman"/>
          <w:bCs/>
          <w:kern w:val="36"/>
          <w:sz w:val="22"/>
        </w:rPr>
        <w:t>phenylenevinylene</w:t>
      </w:r>
      <w:proofErr w:type="spell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) unit with thiol groups and a </w:t>
      </w:r>
      <w:proofErr w:type="spellStart"/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>p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>aclitaxelunit</w:t>
      </w:r>
      <w:proofErr w:type="spell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 (OPV-S-PTX)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. The 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>OPV-S-PTX is capable of diffusing into cells, where π-π interactions lead to aggregation. Crosslinking of the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 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>aggregates via oxidation of thiol groups preferentially occurs inside tumor cells because of their higher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 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internal reactive oxygen species (ROS) concentration. </w:t>
      </w:r>
      <w:proofErr w:type="spellStart"/>
      <w:r w:rsidRPr="009C7E15">
        <w:rPr>
          <w:rFonts w:ascii="Times New Roman" w:eastAsia="SimSun" w:hAnsi="Times New Roman" w:cs="Times New Roman"/>
          <w:bCs/>
          <w:kern w:val="36"/>
          <w:sz w:val="22"/>
        </w:rPr>
        <w:t>Crosslinked</w:t>
      </w:r>
      <w:proofErr w:type="spell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 aggregates effectively “chemically lock” the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 </w:t>
      </w:r>
      <w:proofErr w:type="spellStart"/>
      <w:r w:rsidRPr="009C7E15">
        <w:rPr>
          <w:rFonts w:ascii="Times New Roman" w:eastAsia="SimSun" w:hAnsi="Times New Roman" w:cs="Times New Roman"/>
          <w:bCs/>
          <w:kern w:val="36"/>
          <w:sz w:val="22"/>
        </w:rPr>
        <w:t>multichromophore</w:t>
      </w:r>
      <w:proofErr w:type="spell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 particle inside the cells and this process decreases the diffusion of the molecules out of the cell.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 The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 formation of the chemically locked particles enhances drug efficacy and helps in reducing resistance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. Recently, 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we 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 xml:space="preserve">have also 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>describe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>d</w:t>
      </w:r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 a supramolecular antibiotic switch to reversibly “turn-on” and “turn-off” its antibacterial activity, which provides a proof-of-concept to regulate antibacterial activity and avoid accumulation of active antibiotics in the environment. The antibiotic switch relies on supramolecular assembly and dis-assembly of cationic </w:t>
      </w:r>
      <w:proofErr w:type="gramStart"/>
      <w:r w:rsidRPr="009C7E15">
        <w:rPr>
          <w:rFonts w:ascii="Times New Roman" w:eastAsia="SimSun" w:hAnsi="Times New Roman" w:cs="Times New Roman"/>
          <w:bCs/>
          <w:kern w:val="36"/>
          <w:sz w:val="22"/>
        </w:rPr>
        <w:t>poly(</w:t>
      </w:r>
      <w:proofErr w:type="spellStart"/>
      <w:proofErr w:type="gram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>phenylene</w:t>
      </w:r>
      <w:proofErr w:type="spell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 </w:t>
      </w:r>
      <w:proofErr w:type="spellStart"/>
      <w:r w:rsidRPr="009C7E15">
        <w:rPr>
          <w:rFonts w:ascii="Times New Roman" w:eastAsia="SimSun" w:hAnsi="Times New Roman" w:cs="Times New Roman"/>
          <w:bCs/>
          <w:kern w:val="36"/>
          <w:sz w:val="22"/>
        </w:rPr>
        <w:t>vinylene</w:t>
      </w:r>
      <w:proofErr w:type="spell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>) derivative (PPV) with cucurbit[7]</w:t>
      </w:r>
      <w:proofErr w:type="spellStart"/>
      <w:r w:rsidRPr="009C7E15">
        <w:rPr>
          <w:rFonts w:ascii="Times New Roman" w:eastAsia="SimSun" w:hAnsi="Times New Roman" w:cs="Times New Roman"/>
          <w:bCs/>
          <w:kern w:val="36"/>
          <w:sz w:val="22"/>
        </w:rPr>
        <w:t>uril</w:t>
      </w:r>
      <w:proofErr w:type="spellEnd"/>
      <w:r w:rsidRPr="009C7E15">
        <w:rPr>
          <w:rFonts w:ascii="Times New Roman" w:eastAsia="SimSun" w:hAnsi="Times New Roman" w:cs="Times New Roman"/>
          <w:bCs/>
          <w:kern w:val="36"/>
          <w:sz w:val="22"/>
        </w:rPr>
        <w:t xml:space="preserve"> (CB[7]), which regulates their different interaction manners toward bacteria. This supramolecular antibiotic switch could be a potential strategy to fight bacterial infections and drug-resistance</w:t>
      </w:r>
      <w:r w:rsidRPr="009C7E15">
        <w:rPr>
          <w:rFonts w:ascii="Times New Roman" w:eastAsia="SimSun" w:hAnsi="Times New Roman" w:cs="Times New Roman" w:hint="eastAsia"/>
          <w:bCs/>
          <w:kern w:val="36"/>
          <w:sz w:val="22"/>
        </w:rPr>
        <w:t>.</w:t>
      </w:r>
    </w:p>
    <w:p w14:paraId="24336882" w14:textId="76A1CCEA" w:rsidR="009E79A0" w:rsidRDefault="009E79A0" w:rsidP="000D55E2">
      <w:pPr>
        <w:autoSpaceDE w:val="0"/>
        <w:autoSpaceDN w:val="0"/>
        <w:adjustRightInd w:val="0"/>
        <w:spacing w:beforeLines="50" w:before="156"/>
        <w:rPr>
          <w:rFonts w:ascii="Times New Roman" w:eastAsia="SimSun" w:hAnsi="Times New Roman" w:cs="Times New Roman"/>
          <w:bCs/>
          <w:kern w:val="36"/>
          <w:sz w:val="22"/>
        </w:rPr>
      </w:pPr>
    </w:p>
    <w:p w14:paraId="2367E5D9" w14:textId="77777777" w:rsidR="000D55E2" w:rsidRPr="000D55E2" w:rsidRDefault="000D55E2" w:rsidP="000D55E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</w:rPr>
      </w:pPr>
      <w:r w:rsidRPr="000D55E2">
        <w:rPr>
          <w:rFonts w:ascii="Times New Roman" w:hAnsi="Times New Roman" w:cs="Times New Roman" w:hint="eastAsia"/>
          <w:b/>
          <w:sz w:val="22"/>
          <w:lang w:val="en-GB"/>
        </w:rPr>
        <w:t>References</w:t>
      </w:r>
    </w:p>
    <w:p w14:paraId="7A861A54" w14:textId="44B910DB" w:rsidR="00EB753A" w:rsidRPr="00EB753A" w:rsidRDefault="000D55E2" w:rsidP="00EB753A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0D55E2">
        <w:rPr>
          <w:rFonts w:ascii="Times New Roman" w:hAnsi="Times New Roman" w:cs="Times New Roman"/>
          <w:sz w:val="22"/>
        </w:rPr>
        <w:t>(</w:t>
      </w:r>
      <w:r w:rsidRPr="000D55E2">
        <w:rPr>
          <w:rFonts w:ascii="Times New Roman" w:hAnsi="Times New Roman" w:cs="Times New Roman" w:hint="eastAsia"/>
          <w:sz w:val="22"/>
        </w:rPr>
        <w:t>1</w:t>
      </w:r>
      <w:r w:rsidRPr="000D55E2">
        <w:rPr>
          <w:rFonts w:ascii="Times New Roman" w:hAnsi="Times New Roman" w:cs="Times New Roman"/>
          <w:sz w:val="22"/>
        </w:rPr>
        <w:t>)</w:t>
      </w:r>
      <w:r w:rsidRPr="000D55E2">
        <w:rPr>
          <w:rFonts w:ascii="Times New Roman" w:hAnsi="Times New Roman" w:cs="Times New Roman" w:hint="eastAsia"/>
          <w:sz w:val="22"/>
        </w:rPr>
        <w:t xml:space="preserve"> </w:t>
      </w:r>
      <w:r w:rsidR="00EB753A" w:rsidRPr="00EB753A">
        <w:rPr>
          <w:rFonts w:ascii="Times New Roman" w:hAnsi="Times New Roman" w:cs="Times New Roman"/>
          <w:sz w:val="22"/>
        </w:rPr>
        <w:t xml:space="preserve">H. Bai, H. Yuan, C. </w:t>
      </w:r>
      <w:proofErr w:type="spellStart"/>
      <w:r w:rsidR="00EB753A" w:rsidRPr="00EB753A">
        <w:rPr>
          <w:rFonts w:ascii="Times New Roman" w:hAnsi="Times New Roman" w:cs="Times New Roman"/>
          <w:sz w:val="22"/>
        </w:rPr>
        <w:t>Nie</w:t>
      </w:r>
      <w:proofErr w:type="spellEnd"/>
      <w:r w:rsidR="00EB753A" w:rsidRPr="00EB753A">
        <w:rPr>
          <w:rFonts w:ascii="Times New Roman" w:hAnsi="Times New Roman" w:cs="Times New Roman"/>
          <w:sz w:val="22"/>
        </w:rPr>
        <w:t xml:space="preserve">, B. Wang, F. </w:t>
      </w:r>
      <w:proofErr w:type="spellStart"/>
      <w:r w:rsidR="00EB753A" w:rsidRPr="00EB753A">
        <w:rPr>
          <w:rFonts w:ascii="Times New Roman" w:hAnsi="Times New Roman" w:cs="Times New Roman"/>
          <w:sz w:val="22"/>
        </w:rPr>
        <w:t>Lv</w:t>
      </w:r>
      <w:proofErr w:type="spellEnd"/>
      <w:r w:rsidR="00EB753A" w:rsidRPr="00EB753A">
        <w:rPr>
          <w:rFonts w:ascii="Times New Roman" w:hAnsi="Times New Roman" w:cs="Times New Roman"/>
          <w:sz w:val="22"/>
        </w:rPr>
        <w:t xml:space="preserve">, L. Liu, S. Wang, </w:t>
      </w:r>
      <w:proofErr w:type="spellStart"/>
      <w:r w:rsidR="00EB753A" w:rsidRPr="00EB753A">
        <w:rPr>
          <w:rFonts w:ascii="Times New Roman" w:hAnsi="Times New Roman" w:cs="Times New Roman"/>
          <w:i/>
          <w:sz w:val="22"/>
        </w:rPr>
        <w:t>Angew</w:t>
      </w:r>
      <w:proofErr w:type="spellEnd"/>
      <w:r w:rsidR="00EB753A" w:rsidRPr="00EB753A">
        <w:rPr>
          <w:rFonts w:ascii="Times New Roman" w:hAnsi="Times New Roman" w:cs="Times New Roman"/>
          <w:i/>
          <w:sz w:val="22"/>
        </w:rPr>
        <w:t>. Chem. Int. Ed.</w:t>
      </w:r>
      <w:r w:rsidR="00EB753A" w:rsidRPr="00EB753A">
        <w:rPr>
          <w:rFonts w:ascii="Times New Roman" w:hAnsi="Times New Roman" w:cs="Times New Roman"/>
          <w:b/>
          <w:sz w:val="22"/>
        </w:rPr>
        <w:t xml:space="preserve"> 2015</w:t>
      </w:r>
      <w:r w:rsidR="00EB753A" w:rsidRPr="00EB753A">
        <w:rPr>
          <w:rFonts w:ascii="Times New Roman" w:hAnsi="Times New Roman" w:cs="Times New Roman"/>
          <w:sz w:val="22"/>
        </w:rPr>
        <w:t xml:space="preserve">, </w:t>
      </w:r>
      <w:r w:rsidR="00EB753A" w:rsidRPr="00EB753A">
        <w:rPr>
          <w:rFonts w:ascii="Times New Roman" w:hAnsi="Times New Roman" w:cs="Times New Roman"/>
          <w:i/>
          <w:sz w:val="22"/>
        </w:rPr>
        <w:t>54</w:t>
      </w:r>
      <w:r w:rsidR="00EB753A" w:rsidRPr="00EB753A">
        <w:rPr>
          <w:rFonts w:ascii="Times New Roman" w:hAnsi="Times New Roman" w:cs="Times New Roman"/>
          <w:sz w:val="22"/>
        </w:rPr>
        <w:t>, 13208.</w:t>
      </w:r>
    </w:p>
    <w:p w14:paraId="63E96AA8" w14:textId="0138785E" w:rsidR="000D55E2" w:rsidRDefault="00EB753A" w:rsidP="00EB753A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(2) </w:t>
      </w:r>
      <w:r w:rsidRPr="00EB753A">
        <w:rPr>
          <w:rFonts w:ascii="Times New Roman" w:hAnsi="Times New Roman" w:cs="Times New Roman"/>
          <w:sz w:val="22"/>
        </w:rPr>
        <w:t xml:space="preserve">C. </w:t>
      </w:r>
      <w:proofErr w:type="spellStart"/>
      <w:r w:rsidRPr="00EB753A">
        <w:rPr>
          <w:rFonts w:ascii="Times New Roman" w:hAnsi="Times New Roman" w:cs="Times New Roman"/>
          <w:sz w:val="22"/>
        </w:rPr>
        <w:t>Nie</w:t>
      </w:r>
      <w:proofErr w:type="spellEnd"/>
      <w:r w:rsidRPr="00EB753A">
        <w:rPr>
          <w:rFonts w:ascii="Times New Roman" w:hAnsi="Times New Roman" w:cs="Times New Roman"/>
          <w:sz w:val="22"/>
        </w:rPr>
        <w:t>, S. Li, B. Wang, L. Liu, R. Hu, H.</w:t>
      </w:r>
      <w:r w:rsidR="009C7E15">
        <w:rPr>
          <w:rFonts w:ascii="Times New Roman" w:hAnsi="Times New Roman" w:cs="Times New Roman"/>
          <w:sz w:val="22"/>
        </w:rPr>
        <w:t xml:space="preserve"> </w:t>
      </w:r>
      <w:r w:rsidRPr="00EB753A">
        <w:rPr>
          <w:rFonts w:ascii="Times New Roman" w:hAnsi="Times New Roman" w:cs="Times New Roman"/>
          <w:sz w:val="22"/>
        </w:rPr>
        <w:t xml:space="preserve">Chen, F. </w:t>
      </w:r>
      <w:proofErr w:type="spellStart"/>
      <w:r w:rsidRPr="00EB753A">
        <w:rPr>
          <w:rFonts w:ascii="Times New Roman" w:hAnsi="Times New Roman" w:cs="Times New Roman"/>
          <w:sz w:val="22"/>
        </w:rPr>
        <w:t>Lv</w:t>
      </w:r>
      <w:proofErr w:type="spellEnd"/>
      <w:r w:rsidRPr="00EB753A">
        <w:rPr>
          <w:rFonts w:ascii="Times New Roman" w:hAnsi="Times New Roman" w:cs="Times New Roman"/>
          <w:sz w:val="22"/>
        </w:rPr>
        <w:t xml:space="preserve">, Z. Dai, S. Wang, </w:t>
      </w:r>
      <w:r w:rsidRPr="00EB753A">
        <w:rPr>
          <w:rFonts w:ascii="Times New Roman" w:hAnsi="Times New Roman" w:cs="Times New Roman"/>
          <w:i/>
          <w:sz w:val="22"/>
        </w:rPr>
        <w:t>Adv. Mater.</w:t>
      </w:r>
      <w:r w:rsidRPr="00EB753A">
        <w:rPr>
          <w:rFonts w:ascii="Times New Roman" w:hAnsi="Times New Roman" w:cs="Times New Roman"/>
          <w:sz w:val="22"/>
        </w:rPr>
        <w:t xml:space="preserve"> </w:t>
      </w:r>
      <w:r w:rsidRPr="00EB753A">
        <w:rPr>
          <w:rFonts w:ascii="Times New Roman" w:hAnsi="Times New Roman" w:cs="Times New Roman"/>
          <w:b/>
          <w:sz w:val="22"/>
        </w:rPr>
        <w:t>2016</w:t>
      </w:r>
      <w:r w:rsidRPr="00EB753A">
        <w:rPr>
          <w:rFonts w:ascii="Times New Roman" w:hAnsi="Times New Roman" w:cs="Times New Roman"/>
          <w:sz w:val="22"/>
        </w:rPr>
        <w:t xml:space="preserve">, </w:t>
      </w:r>
      <w:r w:rsidRPr="00EB753A">
        <w:rPr>
          <w:rFonts w:ascii="Times New Roman" w:hAnsi="Times New Roman" w:cs="Times New Roman"/>
          <w:i/>
          <w:sz w:val="22"/>
        </w:rPr>
        <w:t>28</w:t>
      </w:r>
      <w:r w:rsidRPr="00EB753A">
        <w:rPr>
          <w:rFonts w:ascii="Times New Roman" w:hAnsi="Times New Roman" w:cs="Times New Roman"/>
          <w:sz w:val="22"/>
        </w:rPr>
        <w:t>, 3749.</w:t>
      </w:r>
    </w:p>
    <w:p w14:paraId="5BBDA3FA" w14:textId="20EE374A" w:rsidR="00EB753A" w:rsidRPr="00EB753A" w:rsidRDefault="00345EB3" w:rsidP="00EB753A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(3) </w:t>
      </w:r>
      <w:r w:rsidR="00EB753A" w:rsidRPr="00EB753A">
        <w:rPr>
          <w:rFonts w:ascii="Times New Roman" w:hAnsi="Times New Roman" w:cs="Times New Roman"/>
          <w:sz w:val="22"/>
        </w:rPr>
        <w:t>Y</w:t>
      </w:r>
      <w:r w:rsidR="00EB753A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Wang, S</w:t>
      </w:r>
      <w:r w:rsidR="00EB753A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Li, L</w:t>
      </w:r>
      <w:r w:rsidR="00EB753A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Liu, F</w:t>
      </w:r>
      <w:r w:rsidR="00EB753A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</w:t>
      </w:r>
      <w:proofErr w:type="spellStart"/>
      <w:r w:rsidR="00EB753A" w:rsidRPr="00EB753A">
        <w:rPr>
          <w:rFonts w:ascii="Times New Roman" w:hAnsi="Times New Roman" w:cs="Times New Roman"/>
          <w:sz w:val="22"/>
        </w:rPr>
        <w:t>Lv</w:t>
      </w:r>
      <w:proofErr w:type="spellEnd"/>
      <w:r w:rsidR="00EB753A">
        <w:rPr>
          <w:rFonts w:ascii="Times New Roman" w:hAnsi="Times New Roman" w:cs="Times New Roman"/>
          <w:sz w:val="22"/>
        </w:rPr>
        <w:t>,</w:t>
      </w:r>
      <w:r w:rsidR="00EB753A" w:rsidRPr="00EB753A">
        <w:rPr>
          <w:rFonts w:ascii="Times New Roman" w:hAnsi="Times New Roman" w:cs="Times New Roman"/>
          <w:sz w:val="22"/>
        </w:rPr>
        <w:t xml:space="preserve"> S</w:t>
      </w:r>
      <w:r w:rsidR="00EB753A">
        <w:rPr>
          <w:rFonts w:ascii="Times New Roman" w:hAnsi="Times New Roman" w:cs="Times New Roman"/>
          <w:sz w:val="22"/>
        </w:rPr>
        <w:t>. Wang</w:t>
      </w:r>
      <w:r w:rsidR="00EB753A" w:rsidRPr="00EB753A">
        <w:rPr>
          <w:rFonts w:ascii="Times New Roman" w:hAnsi="Times New Roman" w:cs="Times New Roman"/>
          <w:sz w:val="22"/>
        </w:rPr>
        <w:t xml:space="preserve">, </w:t>
      </w:r>
      <w:proofErr w:type="spellStart"/>
      <w:r w:rsidR="00EB753A" w:rsidRPr="00EB753A">
        <w:rPr>
          <w:rFonts w:ascii="Times New Roman" w:hAnsi="Times New Roman" w:cs="Times New Roman"/>
          <w:i/>
          <w:sz w:val="22"/>
        </w:rPr>
        <w:t>Angew</w:t>
      </w:r>
      <w:proofErr w:type="spellEnd"/>
      <w:r w:rsidR="00EB753A" w:rsidRPr="00EB753A">
        <w:rPr>
          <w:rFonts w:ascii="Times New Roman" w:hAnsi="Times New Roman" w:cs="Times New Roman"/>
          <w:i/>
          <w:sz w:val="22"/>
        </w:rPr>
        <w:t>. Chem. Int. Ed.</w:t>
      </w:r>
      <w:r w:rsidR="00EB753A" w:rsidRPr="00EB753A">
        <w:rPr>
          <w:rFonts w:ascii="Times New Roman" w:hAnsi="Times New Roman" w:cs="Times New Roman"/>
          <w:sz w:val="22"/>
        </w:rPr>
        <w:t xml:space="preserve"> </w:t>
      </w:r>
      <w:r w:rsidR="00EB753A" w:rsidRPr="00EB753A">
        <w:rPr>
          <w:rFonts w:ascii="Times New Roman" w:hAnsi="Times New Roman" w:cs="Times New Roman"/>
          <w:b/>
          <w:sz w:val="22"/>
        </w:rPr>
        <w:t>2017</w:t>
      </w:r>
      <w:r w:rsidR="00EB753A" w:rsidRPr="00EB753A">
        <w:rPr>
          <w:rFonts w:ascii="Times New Roman" w:hAnsi="Times New Roman" w:cs="Times New Roman"/>
          <w:sz w:val="22"/>
        </w:rPr>
        <w:t xml:space="preserve">, </w:t>
      </w:r>
      <w:r w:rsidR="00EB753A" w:rsidRPr="00345EB3">
        <w:rPr>
          <w:rFonts w:ascii="Times New Roman" w:hAnsi="Times New Roman" w:cs="Times New Roman"/>
          <w:i/>
          <w:sz w:val="22"/>
        </w:rPr>
        <w:t>56</w:t>
      </w:r>
      <w:r w:rsidR="00EB753A" w:rsidRPr="00EB753A">
        <w:rPr>
          <w:rFonts w:ascii="Times New Roman" w:hAnsi="Times New Roman" w:cs="Times New Roman"/>
          <w:sz w:val="22"/>
        </w:rPr>
        <w:t>, 5308-5311.</w:t>
      </w:r>
    </w:p>
    <w:p w14:paraId="4299951D" w14:textId="5D5E1862" w:rsidR="00EB753A" w:rsidRPr="000D55E2" w:rsidRDefault="00EB753A" w:rsidP="00EB753A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B753A">
        <w:rPr>
          <w:rFonts w:ascii="Times New Roman" w:hAnsi="Times New Roman" w:cs="Times New Roman"/>
          <w:sz w:val="22"/>
        </w:rPr>
        <w:t>S</w:t>
      </w:r>
      <w:r w:rsidR="00345EB3">
        <w:rPr>
          <w:rFonts w:ascii="Times New Roman" w:hAnsi="Times New Roman" w:cs="Times New Roman"/>
          <w:sz w:val="22"/>
        </w:rPr>
        <w:t>.</w:t>
      </w:r>
      <w:r w:rsidRPr="00EB753A">
        <w:rPr>
          <w:rFonts w:ascii="Times New Roman" w:hAnsi="Times New Roman" w:cs="Times New Roman"/>
          <w:sz w:val="22"/>
        </w:rPr>
        <w:t xml:space="preserve"> Li,</w:t>
      </w:r>
      <w:r w:rsidR="00345EB3">
        <w:rPr>
          <w:rFonts w:ascii="Times New Roman" w:hAnsi="Times New Roman" w:cs="Times New Roman"/>
          <w:sz w:val="22"/>
        </w:rPr>
        <w:t xml:space="preserve"> </w:t>
      </w:r>
      <w:r w:rsidRPr="00EB753A">
        <w:rPr>
          <w:rFonts w:ascii="Times New Roman" w:hAnsi="Times New Roman" w:cs="Times New Roman"/>
          <w:sz w:val="22"/>
        </w:rPr>
        <w:t>T</w:t>
      </w:r>
      <w:r w:rsidR="00345EB3">
        <w:rPr>
          <w:rFonts w:ascii="Times New Roman" w:hAnsi="Times New Roman" w:cs="Times New Roman"/>
          <w:sz w:val="22"/>
        </w:rPr>
        <w:t>.</w:t>
      </w:r>
      <w:r w:rsidRPr="00EB753A">
        <w:rPr>
          <w:rFonts w:ascii="Times New Roman" w:hAnsi="Times New Roman" w:cs="Times New Roman"/>
          <w:sz w:val="22"/>
        </w:rPr>
        <w:t xml:space="preserve"> </w:t>
      </w:r>
      <w:proofErr w:type="spellStart"/>
      <w:proofErr w:type="gramStart"/>
      <w:r w:rsidRPr="00EB753A">
        <w:rPr>
          <w:rFonts w:ascii="Times New Roman" w:hAnsi="Times New Roman" w:cs="Times New Roman"/>
          <w:sz w:val="22"/>
        </w:rPr>
        <w:t>Chen,Y</w:t>
      </w:r>
      <w:proofErr w:type="spellEnd"/>
      <w:r w:rsidR="00345EB3">
        <w:rPr>
          <w:rFonts w:ascii="Times New Roman" w:hAnsi="Times New Roman" w:cs="Times New Roman"/>
          <w:sz w:val="22"/>
        </w:rPr>
        <w:t>.</w:t>
      </w:r>
      <w:proofErr w:type="gramEnd"/>
      <w:r w:rsidRPr="00EB753A">
        <w:rPr>
          <w:rFonts w:ascii="Times New Roman" w:hAnsi="Times New Roman" w:cs="Times New Roman"/>
          <w:sz w:val="22"/>
        </w:rPr>
        <w:t xml:space="preserve"> Wang, L</w:t>
      </w:r>
      <w:r w:rsidR="00345EB3">
        <w:rPr>
          <w:rFonts w:ascii="Times New Roman" w:hAnsi="Times New Roman" w:cs="Times New Roman"/>
          <w:sz w:val="22"/>
        </w:rPr>
        <w:t>.</w:t>
      </w:r>
      <w:r w:rsidRPr="00EB753A">
        <w:rPr>
          <w:rFonts w:ascii="Times New Roman" w:hAnsi="Times New Roman" w:cs="Times New Roman"/>
          <w:sz w:val="22"/>
        </w:rPr>
        <w:t xml:space="preserve"> Liu, F</w:t>
      </w:r>
      <w:r w:rsidR="00345EB3">
        <w:rPr>
          <w:rFonts w:ascii="Times New Roman" w:hAnsi="Times New Roman" w:cs="Times New Roman"/>
          <w:sz w:val="22"/>
        </w:rPr>
        <w:t>.</w:t>
      </w:r>
      <w:r w:rsidRPr="00EB753A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B753A">
        <w:rPr>
          <w:rFonts w:ascii="Times New Roman" w:hAnsi="Times New Roman" w:cs="Times New Roman"/>
          <w:sz w:val="22"/>
        </w:rPr>
        <w:t>Lv</w:t>
      </w:r>
      <w:proofErr w:type="spellEnd"/>
      <w:r w:rsidRPr="00EB753A">
        <w:rPr>
          <w:rFonts w:ascii="Times New Roman" w:hAnsi="Times New Roman" w:cs="Times New Roman"/>
          <w:sz w:val="22"/>
        </w:rPr>
        <w:t>, Z</w:t>
      </w:r>
      <w:r w:rsidR="00345EB3">
        <w:rPr>
          <w:rFonts w:ascii="Times New Roman" w:hAnsi="Times New Roman" w:cs="Times New Roman"/>
          <w:sz w:val="22"/>
        </w:rPr>
        <w:t>.</w:t>
      </w:r>
      <w:r w:rsidRPr="00EB753A">
        <w:rPr>
          <w:rFonts w:ascii="Times New Roman" w:hAnsi="Times New Roman" w:cs="Times New Roman"/>
          <w:sz w:val="22"/>
        </w:rPr>
        <w:t xml:space="preserve"> Li, Y</w:t>
      </w:r>
      <w:r w:rsidR="00345EB3">
        <w:rPr>
          <w:rFonts w:ascii="Times New Roman" w:hAnsi="Times New Roman" w:cs="Times New Roman"/>
          <w:sz w:val="22"/>
        </w:rPr>
        <w:t>.</w:t>
      </w:r>
      <w:r w:rsidRPr="00EB753A">
        <w:rPr>
          <w:rFonts w:ascii="Times New Roman" w:hAnsi="Times New Roman" w:cs="Times New Roman"/>
          <w:sz w:val="22"/>
        </w:rPr>
        <w:t xml:space="preserve"> Huang, K</w:t>
      </w:r>
      <w:r w:rsidR="00345EB3">
        <w:rPr>
          <w:rFonts w:ascii="Times New Roman" w:hAnsi="Times New Roman" w:cs="Times New Roman"/>
          <w:sz w:val="22"/>
        </w:rPr>
        <w:t>.</w:t>
      </w:r>
      <w:r w:rsidRPr="00EB753A">
        <w:rPr>
          <w:rFonts w:ascii="Times New Roman" w:hAnsi="Times New Roman" w:cs="Times New Roman"/>
          <w:sz w:val="22"/>
        </w:rPr>
        <w:t xml:space="preserve"> S. Schanze, S</w:t>
      </w:r>
      <w:r w:rsidR="00345EB3">
        <w:rPr>
          <w:rFonts w:ascii="Times New Roman" w:hAnsi="Times New Roman" w:cs="Times New Roman"/>
          <w:sz w:val="22"/>
        </w:rPr>
        <w:t>. Wang</w:t>
      </w:r>
      <w:r w:rsidRPr="00EB753A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345EB3">
        <w:rPr>
          <w:rFonts w:ascii="Times New Roman" w:hAnsi="Times New Roman" w:cs="Times New Roman"/>
          <w:i/>
          <w:sz w:val="22"/>
        </w:rPr>
        <w:t>Angew</w:t>
      </w:r>
      <w:proofErr w:type="spellEnd"/>
      <w:r w:rsidRPr="00345EB3">
        <w:rPr>
          <w:rFonts w:ascii="Times New Roman" w:hAnsi="Times New Roman" w:cs="Times New Roman"/>
          <w:i/>
          <w:sz w:val="22"/>
        </w:rPr>
        <w:t>. Chem. Int. Ed.</w:t>
      </w:r>
      <w:r w:rsidRPr="00EB753A">
        <w:rPr>
          <w:rFonts w:ascii="Times New Roman" w:hAnsi="Times New Roman" w:cs="Times New Roman"/>
          <w:sz w:val="22"/>
        </w:rPr>
        <w:t xml:space="preserve"> </w:t>
      </w:r>
      <w:r w:rsidRPr="00345EB3">
        <w:rPr>
          <w:rFonts w:ascii="Times New Roman" w:hAnsi="Times New Roman" w:cs="Times New Roman"/>
          <w:b/>
          <w:sz w:val="22"/>
        </w:rPr>
        <w:t>2017</w:t>
      </w:r>
      <w:r w:rsidRPr="00EB753A">
        <w:rPr>
          <w:rFonts w:ascii="Times New Roman" w:hAnsi="Times New Roman" w:cs="Times New Roman"/>
          <w:sz w:val="22"/>
        </w:rPr>
        <w:t xml:space="preserve">, </w:t>
      </w:r>
      <w:r w:rsidRPr="00345EB3">
        <w:rPr>
          <w:rFonts w:ascii="Times New Roman" w:hAnsi="Times New Roman" w:cs="Times New Roman"/>
          <w:i/>
          <w:sz w:val="22"/>
        </w:rPr>
        <w:t>56</w:t>
      </w:r>
      <w:r w:rsidRPr="00EB753A">
        <w:rPr>
          <w:rFonts w:ascii="Times New Roman" w:hAnsi="Times New Roman" w:cs="Times New Roman"/>
          <w:sz w:val="22"/>
        </w:rPr>
        <w:t>, 13455-13458.</w:t>
      </w:r>
    </w:p>
    <w:p w14:paraId="11E3F39F" w14:textId="4BAB925D" w:rsidR="00EB753A" w:rsidRPr="00EB753A" w:rsidRDefault="000D55E2" w:rsidP="00EB753A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0D55E2">
        <w:rPr>
          <w:rFonts w:ascii="Times New Roman" w:hAnsi="Times New Roman" w:cs="Times New Roman"/>
          <w:sz w:val="22"/>
        </w:rPr>
        <w:t>(</w:t>
      </w:r>
      <w:r w:rsidR="00345EB3">
        <w:rPr>
          <w:rFonts w:ascii="Times New Roman" w:hAnsi="Times New Roman" w:cs="Times New Roman"/>
          <w:sz w:val="22"/>
        </w:rPr>
        <w:t>4</w:t>
      </w:r>
      <w:r w:rsidRPr="000D55E2">
        <w:rPr>
          <w:rFonts w:ascii="Times New Roman" w:hAnsi="Times New Roman" w:cs="Times New Roman" w:hint="eastAsia"/>
          <w:sz w:val="22"/>
        </w:rPr>
        <w:t xml:space="preserve">) </w:t>
      </w:r>
      <w:r w:rsidR="00EB753A" w:rsidRPr="00EB753A">
        <w:rPr>
          <w:rFonts w:ascii="Times New Roman" w:hAnsi="Times New Roman" w:cs="Times New Roman"/>
          <w:sz w:val="22"/>
        </w:rPr>
        <w:t>S</w:t>
      </w:r>
      <w:r w:rsidR="00345EB3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Liu, H</w:t>
      </w:r>
      <w:r w:rsidR="00345EB3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Yuan, H</w:t>
      </w:r>
      <w:r w:rsidR="00345EB3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Bai, P</w:t>
      </w:r>
      <w:r w:rsidR="00345EB3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Zhang, F</w:t>
      </w:r>
      <w:r w:rsidR="00345EB3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</w:t>
      </w:r>
      <w:proofErr w:type="spellStart"/>
      <w:r w:rsidR="00EB753A" w:rsidRPr="00EB753A">
        <w:rPr>
          <w:rFonts w:ascii="Times New Roman" w:hAnsi="Times New Roman" w:cs="Times New Roman"/>
          <w:sz w:val="22"/>
        </w:rPr>
        <w:t>Lv</w:t>
      </w:r>
      <w:proofErr w:type="spellEnd"/>
      <w:r w:rsidR="00EB753A" w:rsidRPr="00EB753A">
        <w:rPr>
          <w:rFonts w:ascii="Times New Roman" w:hAnsi="Times New Roman" w:cs="Times New Roman"/>
          <w:sz w:val="22"/>
        </w:rPr>
        <w:t>, L</w:t>
      </w:r>
      <w:r w:rsidR="00345EB3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Liu, Z</w:t>
      </w:r>
      <w:r w:rsidR="00345EB3">
        <w:rPr>
          <w:rFonts w:ascii="Times New Roman" w:hAnsi="Times New Roman" w:cs="Times New Roman"/>
          <w:sz w:val="22"/>
        </w:rPr>
        <w:t>. Dai,</w:t>
      </w:r>
      <w:r w:rsidR="00EB753A" w:rsidRPr="00EB753A">
        <w:rPr>
          <w:rFonts w:ascii="Times New Roman" w:hAnsi="Times New Roman" w:cs="Times New Roman"/>
          <w:sz w:val="22"/>
        </w:rPr>
        <w:t xml:space="preserve"> J</w:t>
      </w:r>
      <w:r w:rsidR="009C7E15">
        <w:rPr>
          <w:rFonts w:ascii="Times New Roman" w:hAnsi="Times New Roman" w:cs="Times New Roman"/>
          <w:sz w:val="22"/>
        </w:rPr>
        <w:t xml:space="preserve">. </w:t>
      </w:r>
      <w:proofErr w:type="spellStart"/>
      <w:r w:rsidR="00EB753A" w:rsidRPr="00EB753A">
        <w:rPr>
          <w:rFonts w:ascii="Times New Roman" w:hAnsi="Times New Roman" w:cs="Times New Roman"/>
          <w:sz w:val="22"/>
        </w:rPr>
        <w:t>Bao</w:t>
      </w:r>
      <w:proofErr w:type="spellEnd"/>
      <w:r w:rsidR="00EB753A" w:rsidRPr="00EB753A">
        <w:rPr>
          <w:rFonts w:ascii="Times New Roman" w:hAnsi="Times New Roman" w:cs="Times New Roman"/>
          <w:sz w:val="22"/>
        </w:rPr>
        <w:t>, S</w:t>
      </w:r>
      <w:r w:rsidR="009C7E15"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Wang, </w:t>
      </w:r>
      <w:r w:rsidR="00EB753A" w:rsidRPr="009C7E15">
        <w:rPr>
          <w:rFonts w:ascii="Times New Roman" w:hAnsi="Times New Roman" w:cs="Times New Roman"/>
          <w:i/>
          <w:sz w:val="22"/>
        </w:rPr>
        <w:t xml:space="preserve">J. Am. Chem. Soc. </w:t>
      </w:r>
      <w:r w:rsidR="00EB753A" w:rsidRPr="009C7E15">
        <w:rPr>
          <w:rFonts w:ascii="Times New Roman" w:hAnsi="Times New Roman" w:cs="Times New Roman"/>
          <w:b/>
          <w:sz w:val="22"/>
        </w:rPr>
        <w:t>2018</w:t>
      </w:r>
      <w:r w:rsidR="00EB753A" w:rsidRPr="00EB753A">
        <w:rPr>
          <w:rFonts w:ascii="Times New Roman" w:hAnsi="Times New Roman" w:cs="Times New Roman"/>
          <w:sz w:val="22"/>
        </w:rPr>
        <w:t>, DOI: 10.1021/jacs.7b12140.</w:t>
      </w:r>
    </w:p>
    <w:p w14:paraId="7105D49B" w14:textId="6847D238" w:rsidR="00EB753A" w:rsidRPr="00EB753A" w:rsidRDefault="009C7E15" w:rsidP="00EB753A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(5) </w:t>
      </w:r>
      <w:r w:rsidR="00EB753A" w:rsidRPr="00EB753A">
        <w:rPr>
          <w:rFonts w:ascii="Times New Roman" w:hAnsi="Times New Roman" w:cs="Times New Roman"/>
          <w:sz w:val="22"/>
        </w:rPr>
        <w:t>L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Zhou, F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</w:t>
      </w:r>
      <w:proofErr w:type="spellStart"/>
      <w:r w:rsidR="00EB753A" w:rsidRPr="00EB753A">
        <w:rPr>
          <w:rFonts w:ascii="Times New Roman" w:hAnsi="Times New Roman" w:cs="Times New Roman"/>
          <w:sz w:val="22"/>
        </w:rPr>
        <w:t>Lv</w:t>
      </w:r>
      <w:proofErr w:type="spellEnd"/>
      <w:r w:rsidR="00EB753A" w:rsidRPr="00EB753A">
        <w:rPr>
          <w:rFonts w:ascii="Times New Roman" w:hAnsi="Times New Roman" w:cs="Times New Roman"/>
          <w:sz w:val="22"/>
        </w:rPr>
        <w:t>, L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Liu, G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Shen, X</w:t>
      </w:r>
      <w:r>
        <w:rPr>
          <w:rFonts w:ascii="Times New Roman" w:hAnsi="Times New Roman" w:cs="Times New Roman"/>
          <w:sz w:val="22"/>
        </w:rPr>
        <w:t>. Yan,</w:t>
      </w:r>
      <w:r w:rsidR="00EB753A" w:rsidRPr="00EB753A">
        <w:rPr>
          <w:rFonts w:ascii="Times New Roman" w:hAnsi="Times New Roman" w:cs="Times New Roman"/>
          <w:sz w:val="22"/>
        </w:rPr>
        <w:t xml:space="preserve"> G</w:t>
      </w:r>
      <w:r>
        <w:rPr>
          <w:rFonts w:ascii="Times New Roman" w:hAnsi="Times New Roman" w:cs="Times New Roman"/>
          <w:sz w:val="22"/>
        </w:rPr>
        <w:t xml:space="preserve">. C. </w:t>
      </w:r>
      <w:proofErr w:type="spellStart"/>
      <w:r>
        <w:rPr>
          <w:rFonts w:ascii="Times New Roman" w:hAnsi="Times New Roman" w:cs="Times New Roman"/>
          <w:sz w:val="22"/>
        </w:rPr>
        <w:t>Bazan</w:t>
      </w:r>
      <w:proofErr w:type="spellEnd"/>
      <w:r>
        <w:rPr>
          <w:rFonts w:ascii="Times New Roman" w:hAnsi="Times New Roman" w:cs="Times New Roman"/>
          <w:sz w:val="22"/>
        </w:rPr>
        <w:t xml:space="preserve">, </w:t>
      </w:r>
      <w:r w:rsidR="00EB753A" w:rsidRPr="00EB753A">
        <w:rPr>
          <w:rFonts w:ascii="Times New Roman" w:hAnsi="Times New Roman" w:cs="Times New Roman"/>
          <w:sz w:val="22"/>
        </w:rPr>
        <w:t>S</w:t>
      </w:r>
      <w:r>
        <w:rPr>
          <w:rFonts w:ascii="Times New Roman" w:hAnsi="Times New Roman" w:cs="Times New Roman"/>
          <w:sz w:val="22"/>
        </w:rPr>
        <w:t>. Wang</w:t>
      </w:r>
      <w:r w:rsidR="00EB753A" w:rsidRPr="00EB753A">
        <w:rPr>
          <w:rFonts w:ascii="Times New Roman" w:hAnsi="Times New Roman" w:cs="Times New Roman"/>
          <w:sz w:val="22"/>
        </w:rPr>
        <w:t xml:space="preserve">, </w:t>
      </w:r>
      <w:r w:rsidR="00EB753A" w:rsidRPr="009C7E15">
        <w:rPr>
          <w:rFonts w:ascii="Times New Roman" w:hAnsi="Times New Roman" w:cs="Times New Roman"/>
          <w:i/>
          <w:sz w:val="22"/>
        </w:rPr>
        <w:t>Adv.</w:t>
      </w:r>
      <w:r w:rsidRPr="009C7E15">
        <w:rPr>
          <w:rFonts w:ascii="Times New Roman" w:hAnsi="Times New Roman" w:cs="Times New Roman"/>
          <w:i/>
          <w:sz w:val="22"/>
        </w:rPr>
        <w:t xml:space="preserve"> </w:t>
      </w:r>
      <w:r w:rsidR="00EB753A" w:rsidRPr="009C7E15">
        <w:rPr>
          <w:rFonts w:ascii="Times New Roman" w:hAnsi="Times New Roman" w:cs="Times New Roman"/>
          <w:i/>
          <w:sz w:val="22"/>
        </w:rPr>
        <w:t xml:space="preserve">Mater. </w:t>
      </w:r>
      <w:r w:rsidR="00EB753A" w:rsidRPr="009C7E15">
        <w:rPr>
          <w:rFonts w:ascii="Times New Roman" w:hAnsi="Times New Roman" w:cs="Times New Roman"/>
          <w:b/>
          <w:sz w:val="22"/>
        </w:rPr>
        <w:t>2018</w:t>
      </w:r>
      <w:r w:rsidR="00EB753A" w:rsidRPr="00EB753A">
        <w:rPr>
          <w:rFonts w:ascii="Times New Roman" w:hAnsi="Times New Roman" w:cs="Times New Roman"/>
          <w:sz w:val="22"/>
        </w:rPr>
        <w:t xml:space="preserve">, </w:t>
      </w:r>
      <w:r w:rsidR="00EB753A" w:rsidRPr="009C7E15">
        <w:rPr>
          <w:rFonts w:ascii="Times New Roman" w:hAnsi="Times New Roman" w:cs="Times New Roman"/>
          <w:i/>
          <w:sz w:val="22"/>
        </w:rPr>
        <w:t>30</w:t>
      </w:r>
      <w:r w:rsidR="00EB753A" w:rsidRPr="00EB753A">
        <w:rPr>
          <w:rFonts w:ascii="Times New Roman" w:hAnsi="Times New Roman" w:cs="Times New Roman"/>
          <w:sz w:val="22"/>
        </w:rPr>
        <w:t>,</w:t>
      </w:r>
      <w:r>
        <w:rPr>
          <w:rFonts w:ascii="Times New Roman" w:hAnsi="Times New Roman" w:cs="Times New Roman"/>
          <w:sz w:val="22"/>
        </w:rPr>
        <w:t xml:space="preserve"> </w:t>
      </w:r>
      <w:r w:rsidR="00EB753A" w:rsidRPr="00EB753A">
        <w:rPr>
          <w:rFonts w:ascii="Times New Roman" w:hAnsi="Times New Roman" w:cs="Times New Roman"/>
          <w:sz w:val="22"/>
        </w:rPr>
        <w:t>1704888.</w:t>
      </w:r>
    </w:p>
    <w:p w14:paraId="66DEAE07" w14:textId="24678CF6" w:rsidR="00132600" w:rsidRPr="000D55E2" w:rsidRDefault="009C7E15" w:rsidP="00EB753A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(6) </w:t>
      </w:r>
      <w:r w:rsidR="00EB753A" w:rsidRPr="00EB753A">
        <w:rPr>
          <w:rFonts w:ascii="Times New Roman" w:hAnsi="Times New Roman" w:cs="Times New Roman"/>
          <w:sz w:val="22"/>
        </w:rPr>
        <w:t>Y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Wang, S</w:t>
      </w:r>
      <w:r>
        <w:rPr>
          <w:rFonts w:ascii="Times New Roman" w:hAnsi="Times New Roman" w:cs="Times New Roman"/>
          <w:sz w:val="22"/>
        </w:rPr>
        <w:t>. Li,</w:t>
      </w:r>
      <w:r w:rsidR="00EB753A" w:rsidRPr="00EB753A">
        <w:rPr>
          <w:rFonts w:ascii="Times New Roman" w:hAnsi="Times New Roman" w:cs="Times New Roman"/>
          <w:sz w:val="22"/>
        </w:rPr>
        <w:t xml:space="preserve"> P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Zhang, H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Bai, L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Feng, F</w:t>
      </w:r>
      <w:r>
        <w:rPr>
          <w:rFonts w:ascii="Times New Roman" w:hAnsi="Times New Roman" w:cs="Times New Roman"/>
          <w:sz w:val="22"/>
        </w:rPr>
        <w:t>.</w:t>
      </w:r>
      <w:r w:rsidR="00EB753A" w:rsidRPr="00EB753A">
        <w:rPr>
          <w:rFonts w:ascii="Times New Roman" w:hAnsi="Times New Roman" w:cs="Times New Roman"/>
          <w:sz w:val="22"/>
        </w:rPr>
        <w:t xml:space="preserve"> </w:t>
      </w:r>
      <w:proofErr w:type="spellStart"/>
      <w:r w:rsidR="00EB753A" w:rsidRPr="00EB753A">
        <w:rPr>
          <w:rFonts w:ascii="Times New Roman" w:hAnsi="Times New Roman" w:cs="Times New Roman"/>
          <w:sz w:val="22"/>
        </w:rPr>
        <w:t>Lv</w:t>
      </w:r>
      <w:proofErr w:type="spellEnd"/>
      <w:r w:rsidR="00EB753A" w:rsidRPr="00EB753A">
        <w:rPr>
          <w:rFonts w:ascii="Times New Roman" w:hAnsi="Times New Roman" w:cs="Times New Roman"/>
          <w:sz w:val="22"/>
        </w:rPr>
        <w:t>, L</w:t>
      </w:r>
      <w:r>
        <w:rPr>
          <w:rFonts w:ascii="Times New Roman" w:hAnsi="Times New Roman" w:cs="Times New Roman"/>
          <w:sz w:val="22"/>
        </w:rPr>
        <w:t>. Liu,</w:t>
      </w:r>
      <w:r w:rsidR="00EB753A" w:rsidRPr="00EB753A">
        <w:rPr>
          <w:rFonts w:ascii="Times New Roman" w:hAnsi="Times New Roman" w:cs="Times New Roman"/>
          <w:sz w:val="22"/>
        </w:rPr>
        <w:t xml:space="preserve"> S</w:t>
      </w:r>
      <w:r>
        <w:rPr>
          <w:rFonts w:ascii="Times New Roman" w:hAnsi="Times New Roman" w:cs="Times New Roman"/>
          <w:sz w:val="22"/>
        </w:rPr>
        <w:t>. Wang</w:t>
      </w:r>
      <w:r w:rsidR="00EB753A" w:rsidRPr="00EB753A">
        <w:rPr>
          <w:rFonts w:ascii="Times New Roman" w:hAnsi="Times New Roman" w:cs="Times New Roman"/>
          <w:sz w:val="22"/>
        </w:rPr>
        <w:t xml:space="preserve">, </w:t>
      </w:r>
      <w:r w:rsidR="00EB753A" w:rsidRPr="009C7E15">
        <w:rPr>
          <w:rFonts w:ascii="Times New Roman" w:hAnsi="Times New Roman" w:cs="Times New Roman"/>
          <w:i/>
          <w:sz w:val="22"/>
        </w:rPr>
        <w:t>Adv. Mater.</w:t>
      </w:r>
      <w:r w:rsidR="00EB753A" w:rsidRPr="00EB753A">
        <w:rPr>
          <w:rFonts w:ascii="Times New Roman" w:hAnsi="Times New Roman" w:cs="Times New Roman"/>
          <w:sz w:val="22"/>
        </w:rPr>
        <w:t xml:space="preserve"> </w:t>
      </w:r>
      <w:r w:rsidR="00EB753A" w:rsidRPr="009C7E15">
        <w:rPr>
          <w:rFonts w:ascii="Times New Roman" w:hAnsi="Times New Roman" w:cs="Times New Roman"/>
          <w:b/>
          <w:sz w:val="22"/>
        </w:rPr>
        <w:t>2018</w:t>
      </w:r>
      <w:r w:rsidR="00EB753A" w:rsidRPr="00EB753A">
        <w:rPr>
          <w:rFonts w:ascii="Times New Roman" w:hAnsi="Times New Roman" w:cs="Times New Roman"/>
          <w:sz w:val="22"/>
        </w:rPr>
        <w:t xml:space="preserve">, </w:t>
      </w:r>
      <w:r w:rsidR="00EB753A" w:rsidRPr="009C7E15">
        <w:rPr>
          <w:rFonts w:ascii="Times New Roman" w:hAnsi="Times New Roman" w:cs="Times New Roman"/>
          <w:i/>
          <w:sz w:val="22"/>
        </w:rPr>
        <w:t>30</w:t>
      </w:r>
      <w:r w:rsidR="00EB753A" w:rsidRPr="00EB753A">
        <w:rPr>
          <w:rFonts w:ascii="Times New Roman" w:hAnsi="Times New Roman" w:cs="Times New Roman"/>
          <w:sz w:val="22"/>
        </w:rPr>
        <w:t>, 1705418</w:t>
      </w:r>
    </w:p>
    <w:p w14:paraId="7FB0EB32" w14:textId="77777777" w:rsidR="000D55E2" w:rsidRPr="000D55E2" w:rsidRDefault="000D55E2" w:rsidP="000D55E2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en-GB"/>
        </w:rPr>
      </w:pPr>
    </w:p>
    <w:p w14:paraId="5CE40CD3" w14:textId="1845E361" w:rsidR="00A17B2A" w:rsidRPr="00A17B2A" w:rsidRDefault="00A17B2A" w:rsidP="00A17B2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lang w:val="en-GB"/>
        </w:rPr>
      </w:pPr>
      <w:r w:rsidRPr="00A17B2A">
        <w:rPr>
          <w:rFonts w:ascii="Times New Roman" w:hAnsi="Times New Roman" w:cs="Times New Roman" w:hint="eastAsia"/>
          <w:b/>
          <w:sz w:val="22"/>
          <w:lang w:val="en-GB"/>
        </w:rPr>
        <w:lastRenderedPageBreak/>
        <w:t>Biography</w:t>
      </w:r>
    </w:p>
    <w:p w14:paraId="33CCD671" w14:textId="4F95CE7B" w:rsidR="00A17B2A" w:rsidRPr="00A17B2A" w:rsidRDefault="001A7706" w:rsidP="00A17B2A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sv-SE"/>
        </w:rPr>
      </w:pPr>
      <w:r>
        <w:rPr>
          <w:rFonts w:ascii="Times New Roman" w:hAnsi="Times New Roman" w:cs="Times New Roman"/>
          <w:sz w:val="22"/>
          <w:lang w:val="sv-SE"/>
        </w:rPr>
        <w:t>Shu Wang</w:t>
      </w:r>
      <w:r w:rsidR="00A17B2A" w:rsidRPr="00A17B2A">
        <w:rPr>
          <w:rFonts w:ascii="Times New Roman" w:hAnsi="Times New Roman" w:cs="Times New Roman"/>
          <w:sz w:val="22"/>
          <w:lang w:val="sv-SE"/>
        </w:rPr>
        <w:t xml:space="preserve"> </w:t>
      </w:r>
      <w:r>
        <w:rPr>
          <w:rFonts w:ascii="Times New Roman" w:hAnsi="Times New Roman" w:cs="Times New Roman" w:hint="eastAsia"/>
          <w:sz w:val="22"/>
          <w:lang w:val="sv-SE"/>
        </w:rPr>
        <w:t>is currently a</w:t>
      </w:r>
      <w:r w:rsidR="00A17B2A" w:rsidRPr="00A17B2A">
        <w:rPr>
          <w:rFonts w:ascii="Times New Roman" w:hAnsi="Times New Roman" w:cs="Times New Roman" w:hint="eastAsia"/>
          <w:sz w:val="22"/>
          <w:lang w:val="sv-SE"/>
        </w:rPr>
        <w:t xml:space="preserve"> </w:t>
      </w:r>
      <w:r w:rsidRPr="001A7706">
        <w:rPr>
          <w:rFonts w:ascii="Times New Roman" w:hAnsi="Times New Roman" w:cs="Times New Roman"/>
          <w:sz w:val="22"/>
          <w:lang w:val="sv-SE"/>
        </w:rPr>
        <w:t xml:space="preserve">professor of </w:t>
      </w:r>
      <w:r>
        <w:rPr>
          <w:rFonts w:ascii="Times New Roman" w:hAnsi="Times New Roman" w:cs="Times New Roman"/>
          <w:sz w:val="22"/>
          <w:lang w:val="sv-SE"/>
        </w:rPr>
        <w:t xml:space="preserve">Key </w:t>
      </w:r>
      <w:r>
        <w:rPr>
          <w:rFonts w:ascii="Times New Roman" w:hAnsi="Times New Roman" w:cs="Times New Roman" w:hint="eastAsia"/>
          <w:sz w:val="22"/>
          <w:lang w:val="sv-SE"/>
        </w:rPr>
        <w:t>Laboratory</w:t>
      </w:r>
      <w:r>
        <w:rPr>
          <w:rFonts w:ascii="Times New Roman" w:hAnsi="Times New Roman" w:cs="Times New Roman"/>
          <w:sz w:val="22"/>
          <w:lang w:val="sv-SE"/>
        </w:rPr>
        <w:t xml:space="preserve"> of Organic Solids, </w:t>
      </w:r>
      <w:r w:rsidRPr="001A7706">
        <w:rPr>
          <w:rFonts w:ascii="Times New Roman" w:hAnsi="Times New Roman" w:cs="Times New Roman"/>
          <w:sz w:val="22"/>
          <w:lang w:val="sv-SE"/>
        </w:rPr>
        <w:t xml:space="preserve">Institute of Chemistry, Chinese Academy of Sciences. He earned his B.S. in Chemistry from Hebei University in 1994 and his Ph.D. from Peking University in 1999. He was a postdoctoral researcher at Institute of Chemistry, Chinese Academy of Sciences from 1999 to 2001 and then at Institute of Polymers and Organic Solids, University of California at </w:t>
      </w:r>
      <w:r>
        <w:rPr>
          <w:rFonts w:ascii="Times New Roman" w:hAnsi="Times New Roman" w:cs="Times New Roman"/>
          <w:sz w:val="22"/>
          <w:lang w:val="sv-SE"/>
        </w:rPr>
        <w:t>Santa Barbara from 2001 to 2004</w:t>
      </w:r>
      <w:r w:rsidRPr="001A7706">
        <w:rPr>
          <w:rFonts w:ascii="Times New Roman" w:hAnsi="Times New Roman" w:cs="Times New Roman"/>
          <w:sz w:val="22"/>
          <w:lang w:val="sv-SE"/>
        </w:rPr>
        <w:t xml:space="preserve">. </w:t>
      </w:r>
      <w:r w:rsidR="00532477" w:rsidRPr="00532477">
        <w:rPr>
          <w:rFonts w:ascii="Times New Roman" w:hAnsi="Times New Roman" w:cs="Times New Roman"/>
          <w:sz w:val="22"/>
        </w:rPr>
        <w:t>His current research interest</w:t>
      </w:r>
      <w:r w:rsidR="00532477" w:rsidRPr="00532477">
        <w:rPr>
          <w:rFonts w:ascii="Times New Roman" w:hAnsi="Times New Roman" w:cs="Times New Roman" w:hint="eastAsia"/>
          <w:sz w:val="22"/>
        </w:rPr>
        <w:t xml:space="preserve"> is focused on d</w:t>
      </w:r>
      <w:r w:rsidR="00532477" w:rsidRPr="00532477">
        <w:rPr>
          <w:rFonts w:ascii="Times New Roman" w:hAnsi="Times New Roman" w:cs="Times New Roman"/>
          <w:sz w:val="22"/>
        </w:rPr>
        <w:t xml:space="preserve">esign, synthesis of </w:t>
      </w:r>
      <w:r w:rsidR="00532477" w:rsidRPr="00532477">
        <w:rPr>
          <w:rFonts w:ascii="Times New Roman" w:hAnsi="Times New Roman" w:cs="Times New Roman" w:hint="eastAsia"/>
          <w:sz w:val="22"/>
        </w:rPr>
        <w:t xml:space="preserve">optical functional organic </w:t>
      </w:r>
      <w:r w:rsidR="00532477" w:rsidRPr="00532477">
        <w:rPr>
          <w:rFonts w:ascii="Times New Roman" w:hAnsi="Times New Roman" w:cs="Times New Roman"/>
          <w:sz w:val="22"/>
        </w:rPr>
        <w:t xml:space="preserve">conjugated </w:t>
      </w:r>
      <w:r w:rsidR="00532477" w:rsidRPr="00532477">
        <w:rPr>
          <w:rFonts w:ascii="Times New Roman" w:hAnsi="Times New Roman" w:cs="Times New Roman" w:hint="eastAsia"/>
          <w:sz w:val="22"/>
        </w:rPr>
        <w:t>molecules f</w:t>
      </w:r>
      <w:r w:rsidR="00532477" w:rsidRPr="00532477">
        <w:rPr>
          <w:rFonts w:ascii="Times New Roman" w:hAnsi="Times New Roman" w:cs="Times New Roman"/>
          <w:sz w:val="22"/>
        </w:rPr>
        <w:t>or biosensors, cell imaging and disease therapeutic</w:t>
      </w:r>
      <w:r w:rsidR="00532477">
        <w:rPr>
          <w:rFonts w:ascii="Times New Roman" w:hAnsi="Times New Roman" w:cs="Times New Roman" w:hint="eastAsia"/>
          <w:sz w:val="22"/>
        </w:rPr>
        <w:t>s.</w:t>
      </w:r>
      <w:r w:rsidR="00532477" w:rsidRPr="00532477">
        <w:rPr>
          <w:rFonts w:ascii="Times New Roman" w:hAnsi="Times New Roman" w:cs="Times New Roman"/>
          <w:sz w:val="22"/>
          <w:lang w:val="sv-SE"/>
        </w:rPr>
        <w:t xml:space="preserve"> </w:t>
      </w:r>
      <w:r w:rsidR="00532477">
        <w:rPr>
          <w:rFonts w:ascii="Times New Roman" w:hAnsi="Times New Roman" w:cs="Times New Roman"/>
          <w:sz w:val="22"/>
          <w:lang w:val="sv-SE"/>
        </w:rPr>
        <w:t>He</w:t>
      </w:r>
      <w:r w:rsidR="00532477" w:rsidRPr="001A7706">
        <w:rPr>
          <w:rFonts w:ascii="Times New Roman" w:hAnsi="Times New Roman" w:cs="Times New Roman"/>
          <w:sz w:val="22"/>
          <w:lang w:val="sv-SE"/>
        </w:rPr>
        <w:t xml:space="preserve"> has authored or co-authored more than </w:t>
      </w:r>
      <w:r w:rsidR="00532477">
        <w:rPr>
          <w:rFonts w:ascii="Times New Roman" w:hAnsi="Times New Roman" w:cs="Times New Roman"/>
          <w:sz w:val="22"/>
          <w:lang w:val="sv-SE"/>
        </w:rPr>
        <w:t>20</w:t>
      </w:r>
      <w:r w:rsidR="00532477" w:rsidRPr="001A7706">
        <w:rPr>
          <w:rFonts w:ascii="Times New Roman" w:hAnsi="Times New Roman" w:cs="Times New Roman"/>
          <w:sz w:val="22"/>
          <w:lang w:val="sv-SE"/>
        </w:rPr>
        <w:t xml:space="preserve">0 peer-reviewed articles, and is named in </w:t>
      </w:r>
      <w:r w:rsidR="00532477">
        <w:rPr>
          <w:rFonts w:ascii="Times New Roman" w:hAnsi="Times New Roman" w:cs="Times New Roman"/>
          <w:sz w:val="22"/>
          <w:lang w:val="sv-SE"/>
        </w:rPr>
        <w:t>30</w:t>
      </w:r>
      <w:r w:rsidR="00532477" w:rsidRPr="001A7706">
        <w:rPr>
          <w:rFonts w:ascii="Times New Roman" w:hAnsi="Times New Roman" w:cs="Times New Roman"/>
          <w:sz w:val="22"/>
          <w:lang w:val="sv-SE"/>
        </w:rPr>
        <w:t xml:space="preserve"> patents or disclosures. Now he is Executive Editor of ACS Applied Materials &amp; Interfaces.</w:t>
      </w:r>
      <w:r w:rsidR="00532477" w:rsidRPr="00A17B2A">
        <w:rPr>
          <w:rFonts w:ascii="Times New Roman" w:hAnsi="Times New Roman" w:cs="Times New Roman"/>
          <w:sz w:val="22"/>
          <w:lang w:val="sv-SE"/>
        </w:rPr>
        <w:t xml:space="preserve"> </w:t>
      </w:r>
      <w:r w:rsidR="00A17B2A" w:rsidRPr="00A17B2A">
        <w:rPr>
          <w:rFonts w:ascii="Times New Roman" w:hAnsi="Times New Roman" w:cs="Times New Roman" w:hint="eastAsia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C9CA08" wp14:editId="4FF537DD">
                <wp:simplePos x="0" y="0"/>
                <wp:positionH relativeFrom="column">
                  <wp:posOffset>45085</wp:posOffset>
                </wp:positionH>
                <wp:positionV relativeFrom="paragraph">
                  <wp:posOffset>33655</wp:posOffset>
                </wp:positionV>
                <wp:extent cx="1443990" cy="1530985"/>
                <wp:effectExtent l="0" t="0" r="17145" b="25400"/>
                <wp:wrapTight wrapText="bothSides">
                  <wp:wrapPolygon edited="0">
                    <wp:start x="0" y="0"/>
                    <wp:lineTo x="0" y="22060"/>
                    <wp:lineTo x="21466" y="22060"/>
                    <wp:lineTo x="21466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6532" w14:textId="6BB33CFC" w:rsidR="00A17B2A" w:rsidRPr="00740A56" w:rsidRDefault="00542DDA" w:rsidP="00A17B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63781A9" wp14:editId="4917203B">
                                  <wp:extent cx="1375834" cy="1672065"/>
                                  <wp:effectExtent l="0" t="0" r="0" b="444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王树－照片－2016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782" cy="1696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2C9CA0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.55pt;margin-top:2.65pt;width:113.7pt;height:120.5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">
                <v:textbox style="mso-fit-shape-to-text:t">
                  <w:txbxContent>
                    <w:p w14:paraId="58916532" w14:textId="6BB33CFC" w:rsidR="00A17B2A" w:rsidRPr="00740A56" w:rsidRDefault="00542DDA" w:rsidP="00A17B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3781A9" wp14:editId="4917203B">
                            <wp:extent cx="1375834" cy="1672065"/>
                            <wp:effectExtent l="0" t="0" r="0" b="444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王树－照片－2016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782" cy="1696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3F1276" w14:textId="77777777" w:rsidR="000D55E2" w:rsidRPr="00532477" w:rsidRDefault="000D55E2" w:rsidP="000D55E2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lang w:val="sv-SE"/>
        </w:rPr>
      </w:pPr>
    </w:p>
    <w:sectPr w:rsidR="000D55E2" w:rsidRPr="00532477" w:rsidSect="00DF7C56">
      <w:footerReference w:type="default" r:id="rId10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A715C" w14:textId="77777777" w:rsidR="00DE53BC" w:rsidRDefault="00DE53BC">
      <w:r>
        <w:separator/>
      </w:r>
    </w:p>
  </w:endnote>
  <w:endnote w:type="continuationSeparator" w:id="0">
    <w:p w14:paraId="2C3254CF" w14:textId="77777777" w:rsidR="00DE53BC" w:rsidRDefault="00DE5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1759"/>
      <w:docPartObj>
        <w:docPartGallery w:val="Page Numbers (Bottom of Page)"/>
        <w:docPartUnique/>
      </w:docPartObj>
    </w:sdtPr>
    <w:sdtEndPr/>
    <w:sdtContent>
      <w:p w14:paraId="20DA99CC" w14:textId="487670E9" w:rsidR="00D16218" w:rsidRDefault="00D1621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9FD" w:rsidRPr="003219FD">
          <w:rPr>
            <w:noProof/>
            <w:lang w:val="zh-CN"/>
          </w:rPr>
          <w:t>2</w:t>
        </w:r>
        <w:r>
          <w:fldChar w:fldCharType="end"/>
        </w:r>
      </w:p>
    </w:sdtContent>
  </w:sdt>
  <w:p w14:paraId="7D4AE18D" w14:textId="77777777" w:rsidR="00D16218" w:rsidRDefault="00D162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A5D67" w14:textId="77777777" w:rsidR="00DE53BC" w:rsidRDefault="00DE53BC">
      <w:r>
        <w:separator/>
      </w:r>
    </w:p>
  </w:footnote>
  <w:footnote w:type="continuationSeparator" w:id="0">
    <w:p w14:paraId="2EE861CB" w14:textId="77777777" w:rsidR="00DE53BC" w:rsidRDefault="00DE5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1498D"/>
    <w:multiLevelType w:val="hybridMultilevel"/>
    <w:tmpl w:val="F2321B2C"/>
    <w:lvl w:ilvl="0" w:tplc="AEA686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AC9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B888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F08C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CAB3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6853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22B8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8CD8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ACA4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D68C4"/>
    <w:multiLevelType w:val="hybridMultilevel"/>
    <w:tmpl w:val="576C6416"/>
    <w:lvl w:ilvl="0" w:tplc="63BC9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1 polym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9E79A0"/>
    <w:rsid w:val="00000481"/>
    <w:rsid w:val="00016517"/>
    <w:rsid w:val="00016D23"/>
    <w:rsid w:val="000201FA"/>
    <w:rsid w:val="000242AF"/>
    <w:rsid w:val="00032114"/>
    <w:rsid w:val="00045762"/>
    <w:rsid w:val="000479FC"/>
    <w:rsid w:val="000601B1"/>
    <w:rsid w:val="0006075D"/>
    <w:rsid w:val="000618E9"/>
    <w:rsid w:val="00062570"/>
    <w:rsid w:val="000641CE"/>
    <w:rsid w:val="000658BE"/>
    <w:rsid w:val="00066EFC"/>
    <w:rsid w:val="00075201"/>
    <w:rsid w:val="00075814"/>
    <w:rsid w:val="000823C6"/>
    <w:rsid w:val="00093A9D"/>
    <w:rsid w:val="00095CE2"/>
    <w:rsid w:val="000C1F25"/>
    <w:rsid w:val="000D02A3"/>
    <w:rsid w:val="000D0F3D"/>
    <w:rsid w:val="000D55E2"/>
    <w:rsid w:val="000E370D"/>
    <w:rsid w:val="000F3451"/>
    <w:rsid w:val="000F45F7"/>
    <w:rsid w:val="000F55B7"/>
    <w:rsid w:val="00101D76"/>
    <w:rsid w:val="00104166"/>
    <w:rsid w:val="0010757B"/>
    <w:rsid w:val="00114CB2"/>
    <w:rsid w:val="00117423"/>
    <w:rsid w:val="00121AF2"/>
    <w:rsid w:val="001244C1"/>
    <w:rsid w:val="00132600"/>
    <w:rsid w:val="00133DA1"/>
    <w:rsid w:val="00136DBF"/>
    <w:rsid w:val="00141F60"/>
    <w:rsid w:val="001536B3"/>
    <w:rsid w:val="00160412"/>
    <w:rsid w:val="00160E58"/>
    <w:rsid w:val="00170971"/>
    <w:rsid w:val="00186770"/>
    <w:rsid w:val="001872D0"/>
    <w:rsid w:val="001A00AA"/>
    <w:rsid w:val="001A0555"/>
    <w:rsid w:val="001A7706"/>
    <w:rsid w:val="001B0572"/>
    <w:rsid w:val="001C2D2D"/>
    <w:rsid w:val="001C3C52"/>
    <w:rsid w:val="001D3DCF"/>
    <w:rsid w:val="001E4380"/>
    <w:rsid w:val="001E45CA"/>
    <w:rsid w:val="00203B4A"/>
    <w:rsid w:val="00210739"/>
    <w:rsid w:val="00212904"/>
    <w:rsid w:val="0021404E"/>
    <w:rsid w:val="002158F4"/>
    <w:rsid w:val="00227469"/>
    <w:rsid w:val="00230968"/>
    <w:rsid w:val="00232131"/>
    <w:rsid w:val="00234730"/>
    <w:rsid w:val="00235A4E"/>
    <w:rsid w:val="0024602B"/>
    <w:rsid w:val="0025090E"/>
    <w:rsid w:val="002578AB"/>
    <w:rsid w:val="0027518B"/>
    <w:rsid w:val="002903F8"/>
    <w:rsid w:val="00293972"/>
    <w:rsid w:val="00297B32"/>
    <w:rsid w:val="002B2198"/>
    <w:rsid w:val="002B5898"/>
    <w:rsid w:val="002C3FEE"/>
    <w:rsid w:val="002C7E0D"/>
    <w:rsid w:val="002E00A2"/>
    <w:rsid w:val="002E5B7B"/>
    <w:rsid w:val="002F7425"/>
    <w:rsid w:val="002F7A29"/>
    <w:rsid w:val="0030269C"/>
    <w:rsid w:val="003114EB"/>
    <w:rsid w:val="003123E6"/>
    <w:rsid w:val="00314707"/>
    <w:rsid w:val="00314AAC"/>
    <w:rsid w:val="0031590F"/>
    <w:rsid w:val="00316D59"/>
    <w:rsid w:val="003205A5"/>
    <w:rsid w:val="003219FD"/>
    <w:rsid w:val="0032467F"/>
    <w:rsid w:val="00324D41"/>
    <w:rsid w:val="0034219A"/>
    <w:rsid w:val="00345EB3"/>
    <w:rsid w:val="003460D5"/>
    <w:rsid w:val="00367ACC"/>
    <w:rsid w:val="00372D64"/>
    <w:rsid w:val="00373868"/>
    <w:rsid w:val="003779E4"/>
    <w:rsid w:val="00383AFF"/>
    <w:rsid w:val="00384671"/>
    <w:rsid w:val="003A0E10"/>
    <w:rsid w:val="003A5407"/>
    <w:rsid w:val="003A696A"/>
    <w:rsid w:val="003B32CF"/>
    <w:rsid w:val="003C1BAF"/>
    <w:rsid w:val="003C4087"/>
    <w:rsid w:val="003C56F5"/>
    <w:rsid w:val="003C7759"/>
    <w:rsid w:val="003D6481"/>
    <w:rsid w:val="003D70E7"/>
    <w:rsid w:val="003E0B17"/>
    <w:rsid w:val="003E353C"/>
    <w:rsid w:val="003F0080"/>
    <w:rsid w:val="0040598F"/>
    <w:rsid w:val="00405DA9"/>
    <w:rsid w:val="00407E06"/>
    <w:rsid w:val="004110AA"/>
    <w:rsid w:val="00414E29"/>
    <w:rsid w:val="0042305E"/>
    <w:rsid w:val="0043760D"/>
    <w:rsid w:val="00457D9C"/>
    <w:rsid w:val="00464B95"/>
    <w:rsid w:val="00480866"/>
    <w:rsid w:val="004816FE"/>
    <w:rsid w:val="0048586A"/>
    <w:rsid w:val="00487100"/>
    <w:rsid w:val="004A378F"/>
    <w:rsid w:val="004A410A"/>
    <w:rsid w:val="004A4BE7"/>
    <w:rsid w:val="004B3AE8"/>
    <w:rsid w:val="004C4846"/>
    <w:rsid w:val="004D0054"/>
    <w:rsid w:val="004E26E7"/>
    <w:rsid w:val="004E52EE"/>
    <w:rsid w:val="004E567E"/>
    <w:rsid w:val="0050076B"/>
    <w:rsid w:val="00510EFD"/>
    <w:rsid w:val="00523A1A"/>
    <w:rsid w:val="00532477"/>
    <w:rsid w:val="00542DDA"/>
    <w:rsid w:val="0054360E"/>
    <w:rsid w:val="00544E98"/>
    <w:rsid w:val="005461A1"/>
    <w:rsid w:val="0055070C"/>
    <w:rsid w:val="00570936"/>
    <w:rsid w:val="00571F0C"/>
    <w:rsid w:val="00586EDB"/>
    <w:rsid w:val="005B05E3"/>
    <w:rsid w:val="005C142F"/>
    <w:rsid w:val="005C18B6"/>
    <w:rsid w:val="005C4474"/>
    <w:rsid w:val="005C55C6"/>
    <w:rsid w:val="005E2716"/>
    <w:rsid w:val="005F087C"/>
    <w:rsid w:val="005F0C47"/>
    <w:rsid w:val="005F21D7"/>
    <w:rsid w:val="006076D0"/>
    <w:rsid w:val="00607CA3"/>
    <w:rsid w:val="00612DCF"/>
    <w:rsid w:val="00617D0A"/>
    <w:rsid w:val="0062292B"/>
    <w:rsid w:val="00623E00"/>
    <w:rsid w:val="00631B95"/>
    <w:rsid w:val="006430E9"/>
    <w:rsid w:val="00643A0D"/>
    <w:rsid w:val="006455EE"/>
    <w:rsid w:val="006565FD"/>
    <w:rsid w:val="00656BA7"/>
    <w:rsid w:val="00662874"/>
    <w:rsid w:val="00665AF6"/>
    <w:rsid w:val="00675D1E"/>
    <w:rsid w:val="00676D48"/>
    <w:rsid w:val="0068049B"/>
    <w:rsid w:val="00682928"/>
    <w:rsid w:val="006838BB"/>
    <w:rsid w:val="00684BBB"/>
    <w:rsid w:val="00695006"/>
    <w:rsid w:val="00695E2A"/>
    <w:rsid w:val="006A6195"/>
    <w:rsid w:val="006B2606"/>
    <w:rsid w:val="006B357B"/>
    <w:rsid w:val="006C07A3"/>
    <w:rsid w:val="006C1E7B"/>
    <w:rsid w:val="006D6057"/>
    <w:rsid w:val="006E11D4"/>
    <w:rsid w:val="006E22F3"/>
    <w:rsid w:val="006E39B0"/>
    <w:rsid w:val="00722B27"/>
    <w:rsid w:val="00725507"/>
    <w:rsid w:val="00725DE0"/>
    <w:rsid w:val="00726980"/>
    <w:rsid w:val="00737281"/>
    <w:rsid w:val="00741FA4"/>
    <w:rsid w:val="007546B1"/>
    <w:rsid w:val="00760C01"/>
    <w:rsid w:val="00781A47"/>
    <w:rsid w:val="007A2DA9"/>
    <w:rsid w:val="007B0D90"/>
    <w:rsid w:val="007B77B1"/>
    <w:rsid w:val="007C7F50"/>
    <w:rsid w:val="007E03EE"/>
    <w:rsid w:val="007E41C1"/>
    <w:rsid w:val="007E49FF"/>
    <w:rsid w:val="007F1DAA"/>
    <w:rsid w:val="007F5394"/>
    <w:rsid w:val="007F72CE"/>
    <w:rsid w:val="008020F4"/>
    <w:rsid w:val="00803227"/>
    <w:rsid w:val="00826BA8"/>
    <w:rsid w:val="00827177"/>
    <w:rsid w:val="00843737"/>
    <w:rsid w:val="00852838"/>
    <w:rsid w:val="00852EA2"/>
    <w:rsid w:val="00863CAF"/>
    <w:rsid w:val="00867950"/>
    <w:rsid w:val="008728BD"/>
    <w:rsid w:val="00872B2E"/>
    <w:rsid w:val="008B7D54"/>
    <w:rsid w:val="008D5006"/>
    <w:rsid w:val="008D6CE9"/>
    <w:rsid w:val="008E2FC6"/>
    <w:rsid w:val="008F0815"/>
    <w:rsid w:val="0090618D"/>
    <w:rsid w:val="00916A05"/>
    <w:rsid w:val="00916D7C"/>
    <w:rsid w:val="0092772D"/>
    <w:rsid w:val="00930A26"/>
    <w:rsid w:val="009345BA"/>
    <w:rsid w:val="009354B9"/>
    <w:rsid w:val="00953B8A"/>
    <w:rsid w:val="009554AB"/>
    <w:rsid w:val="00973725"/>
    <w:rsid w:val="00987EBC"/>
    <w:rsid w:val="0099107F"/>
    <w:rsid w:val="009A5311"/>
    <w:rsid w:val="009B473E"/>
    <w:rsid w:val="009C4F7F"/>
    <w:rsid w:val="009C6B9F"/>
    <w:rsid w:val="009C7E15"/>
    <w:rsid w:val="009E1F6C"/>
    <w:rsid w:val="009E2419"/>
    <w:rsid w:val="009E49E8"/>
    <w:rsid w:val="009E79A0"/>
    <w:rsid w:val="009F78DD"/>
    <w:rsid w:val="00A01EDE"/>
    <w:rsid w:val="00A05767"/>
    <w:rsid w:val="00A11630"/>
    <w:rsid w:val="00A17B2A"/>
    <w:rsid w:val="00A515FE"/>
    <w:rsid w:val="00A53134"/>
    <w:rsid w:val="00A6372D"/>
    <w:rsid w:val="00A65518"/>
    <w:rsid w:val="00A728E7"/>
    <w:rsid w:val="00A74A00"/>
    <w:rsid w:val="00A82FD3"/>
    <w:rsid w:val="00A8319A"/>
    <w:rsid w:val="00A85A05"/>
    <w:rsid w:val="00A90FA8"/>
    <w:rsid w:val="00A91F38"/>
    <w:rsid w:val="00A92B3B"/>
    <w:rsid w:val="00A9592A"/>
    <w:rsid w:val="00A96C67"/>
    <w:rsid w:val="00AA2EAF"/>
    <w:rsid w:val="00AA47BE"/>
    <w:rsid w:val="00AA6051"/>
    <w:rsid w:val="00AB2AF1"/>
    <w:rsid w:val="00AB5A85"/>
    <w:rsid w:val="00AC1A87"/>
    <w:rsid w:val="00AC1FBF"/>
    <w:rsid w:val="00AC296A"/>
    <w:rsid w:val="00AD0E8E"/>
    <w:rsid w:val="00AD11A9"/>
    <w:rsid w:val="00AD3031"/>
    <w:rsid w:val="00AE295C"/>
    <w:rsid w:val="00AE2F4C"/>
    <w:rsid w:val="00AF1BEF"/>
    <w:rsid w:val="00AF6418"/>
    <w:rsid w:val="00AF643C"/>
    <w:rsid w:val="00B024F2"/>
    <w:rsid w:val="00B03346"/>
    <w:rsid w:val="00B24985"/>
    <w:rsid w:val="00B35E1D"/>
    <w:rsid w:val="00B36A3D"/>
    <w:rsid w:val="00B511D1"/>
    <w:rsid w:val="00B51F99"/>
    <w:rsid w:val="00B52972"/>
    <w:rsid w:val="00B6059A"/>
    <w:rsid w:val="00B6411C"/>
    <w:rsid w:val="00B7144D"/>
    <w:rsid w:val="00B73C21"/>
    <w:rsid w:val="00B74109"/>
    <w:rsid w:val="00B82BEA"/>
    <w:rsid w:val="00B84398"/>
    <w:rsid w:val="00B92500"/>
    <w:rsid w:val="00B9718F"/>
    <w:rsid w:val="00BA4E3A"/>
    <w:rsid w:val="00BC2447"/>
    <w:rsid w:val="00BC679B"/>
    <w:rsid w:val="00BD0FCB"/>
    <w:rsid w:val="00BD30C1"/>
    <w:rsid w:val="00BD64B3"/>
    <w:rsid w:val="00BD6C12"/>
    <w:rsid w:val="00C00F22"/>
    <w:rsid w:val="00C0160B"/>
    <w:rsid w:val="00C03388"/>
    <w:rsid w:val="00C11B85"/>
    <w:rsid w:val="00C2328F"/>
    <w:rsid w:val="00C26555"/>
    <w:rsid w:val="00C366D9"/>
    <w:rsid w:val="00C40533"/>
    <w:rsid w:val="00C51144"/>
    <w:rsid w:val="00C538A3"/>
    <w:rsid w:val="00C6133A"/>
    <w:rsid w:val="00C6447E"/>
    <w:rsid w:val="00C7517E"/>
    <w:rsid w:val="00C80290"/>
    <w:rsid w:val="00C8402C"/>
    <w:rsid w:val="00C965C8"/>
    <w:rsid w:val="00CA6C54"/>
    <w:rsid w:val="00CB36FB"/>
    <w:rsid w:val="00CB3DC0"/>
    <w:rsid w:val="00CC625B"/>
    <w:rsid w:val="00CD77E4"/>
    <w:rsid w:val="00CE619C"/>
    <w:rsid w:val="00CF6D57"/>
    <w:rsid w:val="00D01E5B"/>
    <w:rsid w:val="00D05745"/>
    <w:rsid w:val="00D05F16"/>
    <w:rsid w:val="00D14F47"/>
    <w:rsid w:val="00D16218"/>
    <w:rsid w:val="00D23E06"/>
    <w:rsid w:val="00D24325"/>
    <w:rsid w:val="00D26E9B"/>
    <w:rsid w:val="00D36E20"/>
    <w:rsid w:val="00D37480"/>
    <w:rsid w:val="00D42B42"/>
    <w:rsid w:val="00D446D3"/>
    <w:rsid w:val="00D457B1"/>
    <w:rsid w:val="00D46DD5"/>
    <w:rsid w:val="00D5338A"/>
    <w:rsid w:val="00D569AA"/>
    <w:rsid w:val="00D57267"/>
    <w:rsid w:val="00D57619"/>
    <w:rsid w:val="00D57644"/>
    <w:rsid w:val="00D60F52"/>
    <w:rsid w:val="00D63474"/>
    <w:rsid w:val="00D70A22"/>
    <w:rsid w:val="00D75850"/>
    <w:rsid w:val="00D82687"/>
    <w:rsid w:val="00D83338"/>
    <w:rsid w:val="00D83623"/>
    <w:rsid w:val="00D83CB0"/>
    <w:rsid w:val="00D857FE"/>
    <w:rsid w:val="00D9319C"/>
    <w:rsid w:val="00DC730A"/>
    <w:rsid w:val="00DD563A"/>
    <w:rsid w:val="00DE0283"/>
    <w:rsid w:val="00DE51EE"/>
    <w:rsid w:val="00DE53BC"/>
    <w:rsid w:val="00DF368A"/>
    <w:rsid w:val="00DF7C56"/>
    <w:rsid w:val="00E242A8"/>
    <w:rsid w:val="00E31CE9"/>
    <w:rsid w:val="00E439DA"/>
    <w:rsid w:val="00E45335"/>
    <w:rsid w:val="00E51698"/>
    <w:rsid w:val="00E71B85"/>
    <w:rsid w:val="00E73089"/>
    <w:rsid w:val="00E7745F"/>
    <w:rsid w:val="00E94671"/>
    <w:rsid w:val="00EA078F"/>
    <w:rsid w:val="00EA41AA"/>
    <w:rsid w:val="00EB4F0F"/>
    <w:rsid w:val="00EB753A"/>
    <w:rsid w:val="00EC19AB"/>
    <w:rsid w:val="00EC302E"/>
    <w:rsid w:val="00ED0F34"/>
    <w:rsid w:val="00ED15D3"/>
    <w:rsid w:val="00ED228D"/>
    <w:rsid w:val="00ED3235"/>
    <w:rsid w:val="00EE25F0"/>
    <w:rsid w:val="00EE2D7D"/>
    <w:rsid w:val="00EF19EF"/>
    <w:rsid w:val="00F27CAF"/>
    <w:rsid w:val="00F3102B"/>
    <w:rsid w:val="00F33220"/>
    <w:rsid w:val="00F41E9B"/>
    <w:rsid w:val="00F65A40"/>
    <w:rsid w:val="00F70D18"/>
    <w:rsid w:val="00F83AF6"/>
    <w:rsid w:val="00F912B8"/>
    <w:rsid w:val="00F92F2E"/>
    <w:rsid w:val="00F970D2"/>
    <w:rsid w:val="00FB3935"/>
    <w:rsid w:val="00FC5768"/>
    <w:rsid w:val="00FD386D"/>
    <w:rsid w:val="00FD4E25"/>
    <w:rsid w:val="00F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7C45F"/>
  <w15:docId w15:val="{0AED5EBC-4A59-4AC8-8607-8330A4922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9A0"/>
    <w:pPr>
      <w:widowControl w:val="0"/>
      <w:jc w:val="both"/>
    </w:pPr>
  </w:style>
  <w:style w:type="paragraph" w:styleId="Heading1">
    <w:name w:val="heading 1"/>
    <w:aliases w:val="正文标题"/>
    <w:basedOn w:val="Normal"/>
    <w:next w:val="Normal"/>
    <w:link w:val="Heading1Char"/>
    <w:uiPriority w:val="9"/>
    <w:qFormat/>
    <w:rsid w:val="00075201"/>
    <w:pPr>
      <w:keepNext/>
      <w:keepLines/>
      <w:spacing w:before="340" w:after="330" w:line="360" w:lineRule="auto"/>
      <w:outlineLvl w:val="0"/>
    </w:pPr>
    <w:rPr>
      <w:rFonts w:eastAsia="Times New Roman"/>
      <w:bCs/>
      <w:kern w:val="44"/>
      <w:sz w:val="32"/>
      <w:szCs w:val="44"/>
    </w:rPr>
  </w:style>
  <w:style w:type="paragraph" w:styleId="Heading2">
    <w:name w:val="heading 2"/>
    <w:aliases w:val="小节标题"/>
    <w:basedOn w:val="Normal"/>
    <w:next w:val="Normal"/>
    <w:link w:val="Heading2Char"/>
    <w:uiPriority w:val="9"/>
    <w:semiHidden/>
    <w:unhideWhenUsed/>
    <w:qFormat/>
    <w:rsid w:val="00075201"/>
    <w:pPr>
      <w:keepNext/>
      <w:keepLines/>
      <w:spacing w:before="260" w:after="260" w:line="360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正文标题 Char"/>
    <w:basedOn w:val="DefaultParagraphFont"/>
    <w:link w:val="Heading1"/>
    <w:uiPriority w:val="9"/>
    <w:rsid w:val="00075201"/>
    <w:rPr>
      <w:rFonts w:eastAsia="Times New Roman"/>
      <w:bCs/>
      <w:kern w:val="44"/>
      <w:sz w:val="32"/>
      <w:szCs w:val="44"/>
    </w:rPr>
  </w:style>
  <w:style w:type="paragraph" w:styleId="Title">
    <w:name w:val="Title"/>
    <w:aliases w:val="图表注释"/>
    <w:basedOn w:val="Normal"/>
    <w:next w:val="Normal"/>
    <w:link w:val="TitleChar"/>
    <w:uiPriority w:val="10"/>
    <w:qFormat/>
    <w:rsid w:val="00075201"/>
    <w:pPr>
      <w:spacing w:before="240" w:after="60"/>
      <w:jc w:val="center"/>
      <w:outlineLvl w:val="0"/>
    </w:pPr>
    <w:rPr>
      <w:rFonts w:asciiTheme="majorHAnsi" w:eastAsia="SimSun" w:hAnsiTheme="majorHAnsi" w:cstheme="majorBidi"/>
      <w:bCs/>
      <w:szCs w:val="32"/>
    </w:rPr>
  </w:style>
  <w:style w:type="character" w:customStyle="1" w:styleId="TitleChar">
    <w:name w:val="Title Char"/>
    <w:aliases w:val="图表注释 Char"/>
    <w:basedOn w:val="DefaultParagraphFont"/>
    <w:link w:val="Title"/>
    <w:uiPriority w:val="10"/>
    <w:rsid w:val="00075201"/>
    <w:rPr>
      <w:rFonts w:asciiTheme="majorHAnsi" w:eastAsia="SimSun" w:hAnsiTheme="majorHAnsi" w:cstheme="majorBidi"/>
      <w:bCs/>
      <w:szCs w:val="32"/>
    </w:rPr>
  </w:style>
  <w:style w:type="character" w:customStyle="1" w:styleId="Heading2Char">
    <w:name w:val="Heading 2 Char"/>
    <w:aliases w:val="小节标题 Char"/>
    <w:basedOn w:val="DefaultParagraphFont"/>
    <w:link w:val="Heading2"/>
    <w:uiPriority w:val="9"/>
    <w:semiHidden/>
    <w:rsid w:val="00075201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ListParagraph">
    <w:name w:val="List Paragraph"/>
    <w:basedOn w:val="Normal"/>
    <w:uiPriority w:val="34"/>
    <w:qFormat/>
    <w:rsid w:val="009E79A0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9E79A0"/>
    <w:rPr>
      <w:color w:val="808080"/>
    </w:rPr>
  </w:style>
  <w:style w:type="character" w:customStyle="1" w:styleId="apple-converted-space">
    <w:name w:val="apple-converted-space"/>
    <w:basedOn w:val="DefaultParagraphFont"/>
    <w:rsid w:val="009E79A0"/>
  </w:style>
  <w:style w:type="character" w:styleId="Emphasis">
    <w:name w:val="Emphasis"/>
    <w:basedOn w:val="DefaultParagraphFont"/>
    <w:uiPriority w:val="20"/>
    <w:qFormat/>
    <w:rsid w:val="009E79A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E79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E79A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79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E79A0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9E79A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9E7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79A0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E79A0"/>
  </w:style>
  <w:style w:type="paragraph" w:customStyle="1" w:styleId="EndNoteBibliographyTitle">
    <w:name w:val="EndNote Bibliography Title"/>
    <w:basedOn w:val="Normal"/>
    <w:link w:val="EndNoteBibliographyTitleChar"/>
    <w:rsid w:val="009E79A0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E79A0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9E79A0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E79A0"/>
    <w:rPr>
      <w:rFonts w:ascii="Calibri" w:hAnsi="Calibri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E79A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9A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9A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9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9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9A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9A0"/>
    <w:rPr>
      <w:sz w:val="18"/>
      <w:szCs w:val="18"/>
    </w:rPr>
  </w:style>
  <w:style w:type="paragraph" w:styleId="Revision">
    <w:name w:val="Revision"/>
    <w:hidden/>
    <w:uiPriority w:val="99"/>
    <w:semiHidden/>
    <w:rsid w:val="006E11D4"/>
  </w:style>
  <w:style w:type="character" w:customStyle="1" w:styleId="translation2">
    <w:name w:val="translation2"/>
    <w:basedOn w:val="DefaultParagraphFont"/>
    <w:rsid w:val="004E52EE"/>
  </w:style>
  <w:style w:type="paragraph" w:styleId="NoSpacing">
    <w:name w:val="No Spacing"/>
    <w:uiPriority w:val="1"/>
    <w:qFormat/>
    <w:rsid w:val="00D857FE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7E4C4-F284-40F4-BCB3-DAC0B5045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 Dong</dc:creator>
  <cp:lastModifiedBy>Susan Stagner</cp:lastModifiedBy>
  <cp:revision>3</cp:revision>
  <cp:lastPrinted>2016-05-30T13:44:00Z</cp:lastPrinted>
  <dcterms:created xsi:type="dcterms:W3CDTF">2018-02-07T20:23:00Z</dcterms:created>
  <dcterms:modified xsi:type="dcterms:W3CDTF">2018-02-08T21:50:00Z</dcterms:modified>
</cp:coreProperties>
</file>